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E7" w:rsidRPr="00CE11B1" w:rsidRDefault="00F825E7" w:rsidP="00F825E7">
      <w:pPr>
        <w:rPr>
          <w:rFonts w:ascii="Times New Roman" w:hAnsi="Times New Roman" w:cs="Times New Roman"/>
          <w:sz w:val="28"/>
          <w:szCs w:val="28"/>
        </w:rPr>
      </w:pPr>
      <w:r w:rsidRPr="00CE11B1">
        <w:rPr>
          <w:rFonts w:ascii="Times New Roman" w:hAnsi="Times New Roman" w:cs="Times New Roman"/>
          <w:b/>
          <w:bCs/>
          <w:sz w:val="28"/>
          <w:szCs w:val="28"/>
        </w:rPr>
        <w:t>Учитель: Токарева С.М.</w:t>
      </w:r>
    </w:p>
    <w:p w:rsidR="00F825E7" w:rsidRPr="00CE11B1" w:rsidRDefault="00F825E7" w:rsidP="00F825E7">
      <w:pPr>
        <w:rPr>
          <w:rFonts w:ascii="Times New Roman" w:hAnsi="Times New Roman" w:cs="Times New Roman"/>
          <w:sz w:val="28"/>
          <w:szCs w:val="28"/>
        </w:rPr>
      </w:pPr>
      <w:r w:rsidRPr="00CE11B1">
        <w:rPr>
          <w:rFonts w:ascii="Times New Roman" w:hAnsi="Times New Roman" w:cs="Times New Roman"/>
          <w:b/>
          <w:bCs/>
          <w:sz w:val="28"/>
          <w:szCs w:val="28"/>
        </w:rPr>
        <w:t>Предмет: литература</w:t>
      </w:r>
    </w:p>
    <w:p w:rsidR="00F825E7" w:rsidRPr="00CE11B1" w:rsidRDefault="00F825E7" w:rsidP="00F825E7">
      <w:pPr>
        <w:rPr>
          <w:rFonts w:ascii="Times New Roman" w:hAnsi="Times New Roman" w:cs="Times New Roman"/>
          <w:sz w:val="28"/>
          <w:szCs w:val="28"/>
        </w:rPr>
      </w:pPr>
      <w:r w:rsidRPr="00CE11B1">
        <w:rPr>
          <w:rFonts w:ascii="Times New Roman" w:hAnsi="Times New Roman" w:cs="Times New Roman"/>
          <w:b/>
          <w:bCs/>
          <w:sz w:val="28"/>
          <w:szCs w:val="28"/>
        </w:rPr>
        <w:t>Класс: 8</w:t>
      </w:r>
    </w:p>
    <w:p w:rsidR="00F825E7" w:rsidRPr="00CE11B1" w:rsidRDefault="00F825E7" w:rsidP="00F825E7">
      <w:pPr>
        <w:rPr>
          <w:rFonts w:ascii="Times New Roman" w:hAnsi="Times New Roman" w:cs="Times New Roman"/>
          <w:sz w:val="28"/>
          <w:szCs w:val="28"/>
        </w:rPr>
      </w:pPr>
      <w:r w:rsidRPr="00CE11B1">
        <w:rPr>
          <w:rFonts w:ascii="Times New Roman" w:hAnsi="Times New Roman" w:cs="Times New Roman"/>
          <w:b/>
          <w:bCs/>
          <w:sz w:val="28"/>
          <w:szCs w:val="28"/>
        </w:rPr>
        <w:t>Тип урока: изучение новой тем</w:t>
      </w:r>
      <w:r w:rsidR="00A12E29" w:rsidRPr="00CE11B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825E7" w:rsidRPr="00CE11B1" w:rsidRDefault="00F825E7" w:rsidP="00F825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0"/>
        <w:gridCol w:w="10600"/>
      </w:tblGrid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« О том не пели наши оды…» (Размышляя над повестью А. Приставкина «Ночевала тучка золотая».</w:t>
            </w:r>
          </w:p>
        </w:tc>
      </w:tr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Раскрыть трагедию военного времени, отразившуюся на детских судьбах.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F825E7" w:rsidRPr="00CE11B1" w:rsidRDefault="00CE11B1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содержанием</w:t>
            </w:r>
            <w:r w:rsidR="00F825E7" w:rsidRPr="00CE11B1">
              <w:rPr>
                <w:rFonts w:ascii="Times New Roman" w:hAnsi="Times New Roman" w:cs="Times New Roman"/>
                <w:sz w:val="28"/>
                <w:szCs w:val="28"/>
              </w:rPr>
              <w:t>, проблематикой и идеей повести.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2.Познакомить с творчеством А. Приставкина, фактами его биографии, которые отражены в произведении.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3.Коснуться траги</w:t>
            </w:r>
            <w:r w:rsidR="00CE11B1">
              <w:rPr>
                <w:rFonts w:ascii="Times New Roman" w:hAnsi="Times New Roman" w:cs="Times New Roman"/>
                <w:sz w:val="28"/>
                <w:szCs w:val="28"/>
              </w:rPr>
              <w:t>ческих вех в истории России (</w:t>
            </w: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депортация чеченского народа в 1944 году). Раскрыть смысл понятия «толерантность».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 xml:space="preserve">4.Раскрыть тему беспризорного детства на примере судеб братьев </w:t>
            </w:r>
            <w:proofErr w:type="spellStart"/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Кузьмёнышей</w:t>
            </w:r>
            <w:proofErr w:type="spellEnd"/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1.Развивать речевые навыки учащихся, навыки работы с объёмным текстом повести.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2.Развивать</w:t>
            </w:r>
            <w:r w:rsidR="00CE11B1">
              <w:rPr>
                <w:rFonts w:ascii="Times New Roman" w:hAnsi="Times New Roman" w:cs="Times New Roman"/>
                <w:sz w:val="28"/>
                <w:szCs w:val="28"/>
              </w:rPr>
              <w:t xml:space="preserve"> навыки выразительного чтения (</w:t>
            </w: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в том числе, и наизусть) и пересказа эпизода.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навыки критического, образного мышления через использование </w:t>
            </w:r>
            <w:r w:rsidRPr="00CE1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вопросов и приемов сопоставления героев повести.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4.Развивать умение анализировать эпическое произведение, соотнося с творчеством писателя.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Воспитательные: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1.Воспитывать чувства сострадания, милосердия, сопереживания к судьбам героев, к самому автору.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2.Воспитывать уважительное отношение к культуре и обычаям других народов.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3.Воспитывать культуру поведения при фронтальной, индивидуальной и парной работе.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825E7" w:rsidRPr="00CE11B1" w:rsidRDefault="00F825E7" w:rsidP="007C6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Личностные 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выбирать нравственно-этический ориентир.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Способность оценивать свои действия, высказывания.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Развитие навыков сотрудничества со сверстниками.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1B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для работы над повестью информации.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речевые высказывания в устной форме.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в тексте произведения.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 изучаемое произведение с творчеством писателя.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b/>
                <w:sz w:val="28"/>
                <w:szCs w:val="28"/>
              </w:rPr>
              <w:t>-Регулятивные: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цель работы.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Выделение и осознание того, что уже усвоено и что еще необходимо усвоить.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Сравнивать и обобщать, делать выводы, высказывать и отстаивать свою точку зрения.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b/>
                <w:sz w:val="28"/>
                <w:szCs w:val="28"/>
              </w:rPr>
              <w:t>- Коммуникативные</w:t>
            </w: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Уметь работать в парах, в группе, самостоятельно планировать свою работу.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свою точку зрения и корректно отстаивать ее.</w:t>
            </w:r>
          </w:p>
          <w:p w:rsidR="00F825E7" w:rsidRPr="00CE11B1" w:rsidRDefault="00F825E7" w:rsidP="00F825E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Осваивать навыки рефлексии как личностной, так и познавательной.</w:t>
            </w:r>
          </w:p>
        </w:tc>
      </w:tr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Основные методы</w:t>
            </w: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Словесный, проблемный, иллюстративный.</w:t>
            </w:r>
          </w:p>
        </w:tc>
      </w:tr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 xml:space="preserve"> Тексты повести, ИКТ, иллюстрации, фрагменты из художественного фильма С. </w:t>
            </w:r>
            <w:proofErr w:type="spellStart"/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Мамилова</w:t>
            </w:r>
            <w:proofErr w:type="spellEnd"/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; наглядные материалы</w:t>
            </w:r>
          </w:p>
        </w:tc>
      </w:tr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E11B1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История, кинематограф , библиотека.</w:t>
            </w:r>
          </w:p>
        </w:tc>
      </w:tr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ab/>
              <w:t>1. Технология развития критического мышления через чтение и письмо.</w:t>
            </w:r>
          </w:p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2.Информационно-коммуникативные:</w:t>
            </w:r>
          </w:p>
          <w:p w:rsidR="00F825E7" w:rsidRPr="00CE11B1" w:rsidRDefault="00F825E7" w:rsidP="007C62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 xml:space="preserve">     Показ презентации при знакомстве с творчеством писателя;  </w:t>
            </w:r>
          </w:p>
          <w:p w:rsidR="00F825E7" w:rsidRPr="00CE11B1" w:rsidRDefault="00F825E7" w:rsidP="00106D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1">
              <w:rPr>
                <w:rFonts w:ascii="Times New Roman" w:hAnsi="Times New Roman" w:cs="Times New Roman"/>
                <w:sz w:val="28"/>
                <w:szCs w:val="28"/>
              </w:rPr>
              <w:t xml:space="preserve">        3.Проектная деятельность.</w:t>
            </w:r>
          </w:p>
        </w:tc>
      </w:tr>
      <w:tr w:rsidR="00F825E7" w:rsidRPr="00CE11B1" w:rsidTr="007C6228">
        <w:trPr>
          <w:tblCellSpacing w:w="0" w:type="dxa"/>
        </w:trPr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5E7" w:rsidRPr="00CE11B1" w:rsidRDefault="00F825E7" w:rsidP="007C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5E7" w:rsidRPr="00CE11B1" w:rsidRDefault="00F825E7" w:rsidP="00F825E7">
      <w:pPr>
        <w:tabs>
          <w:tab w:val="left" w:pos="13014"/>
        </w:tabs>
        <w:rPr>
          <w:rFonts w:ascii="Times New Roman" w:hAnsi="Times New Roman" w:cs="Times New Roman"/>
          <w:sz w:val="28"/>
          <w:szCs w:val="28"/>
        </w:rPr>
      </w:pPr>
      <w:r w:rsidRPr="00CE11B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825E7" w:rsidRPr="00CE11B1" w:rsidSect="00106D74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008"/>
    <w:multiLevelType w:val="hybridMultilevel"/>
    <w:tmpl w:val="237E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774"/>
    <w:multiLevelType w:val="hybridMultilevel"/>
    <w:tmpl w:val="1B0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2292"/>
    <w:multiLevelType w:val="hybridMultilevel"/>
    <w:tmpl w:val="F8487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18B4"/>
    <w:multiLevelType w:val="hybridMultilevel"/>
    <w:tmpl w:val="FD844DD2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1CDE18C5"/>
    <w:multiLevelType w:val="hybridMultilevel"/>
    <w:tmpl w:val="0208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3D3"/>
    <w:multiLevelType w:val="hybridMultilevel"/>
    <w:tmpl w:val="7A98A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B107A"/>
    <w:multiLevelType w:val="hybridMultilevel"/>
    <w:tmpl w:val="8A7A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5192"/>
    <w:multiLevelType w:val="hybridMultilevel"/>
    <w:tmpl w:val="7D7CA3A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3DC86028"/>
    <w:multiLevelType w:val="hybridMultilevel"/>
    <w:tmpl w:val="FA4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1EA"/>
    <w:multiLevelType w:val="hybridMultilevel"/>
    <w:tmpl w:val="26726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121E4"/>
    <w:multiLevelType w:val="hybridMultilevel"/>
    <w:tmpl w:val="A134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E90429"/>
    <w:multiLevelType w:val="hybridMultilevel"/>
    <w:tmpl w:val="98AA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C7934"/>
    <w:multiLevelType w:val="hybridMultilevel"/>
    <w:tmpl w:val="1B201B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7B1475"/>
    <w:multiLevelType w:val="hybridMultilevel"/>
    <w:tmpl w:val="97701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B0409"/>
    <w:multiLevelType w:val="hybridMultilevel"/>
    <w:tmpl w:val="F21A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19AE"/>
    <w:multiLevelType w:val="hybridMultilevel"/>
    <w:tmpl w:val="A7FCE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F447F8"/>
    <w:multiLevelType w:val="hybridMultilevel"/>
    <w:tmpl w:val="5C5E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93834"/>
    <w:multiLevelType w:val="hybridMultilevel"/>
    <w:tmpl w:val="25185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0A2835"/>
    <w:multiLevelType w:val="hybridMultilevel"/>
    <w:tmpl w:val="52FE4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3675DE"/>
    <w:multiLevelType w:val="hybridMultilevel"/>
    <w:tmpl w:val="3B4E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95098"/>
    <w:multiLevelType w:val="hybridMultilevel"/>
    <w:tmpl w:val="3BA6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63846"/>
    <w:multiLevelType w:val="hybridMultilevel"/>
    <w:tmpl w:val="C720D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6"/>
  </w:num>
  <w:num w:numId="17">
    <w:abstractNumId w:val="21"/>
  </w:num>
  <w:num w:numId="18">
    <w:abstractNumId w:val="17"/>
  </w:num>
  <w:num w:numId="19">
    <w:abstractNumId w:val="3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3296"/>
    <w:rsid w:val="00106D74"/>
    <w:rsid w:val="001B1CFC"/>
    <w:rsid w:val="00296076"/>
    <w:rsid w:val="004B5425"/>
    <w:rsid w:val="00883291"/>
    <w:rsid w:val="00A12E29"/>
    <w:rsid w:val="00B2150E"/>
    <w:rsid w:val="00BB3296"/>
    <w:rsid w:val="00CE11B1"/>
    <w:rsid w:val="00D97466"/>
    <w:rsid w:val="00F8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FE34-1AA4-4809-A86D-C3BC414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9266-87BC-41BA-A067-DF9FE0C8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User</cp:lastModifiedBy>
  <cp:revision>9</cp:revision>
  <dcterms:created xsi:type="dcterms:W3CDTF">2017-03-15T20:09:00Z</dcterms:created>
  <dcterms:modified xsi:type="dcterms:W3CDTF">2017-06-27T12:31:00Z</dcterms:modified>
</cp:coreProperties>
</file>