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5" w:rsidRPr="000E0515" w:rsidRDefault="000E0515" w:rsidP="000E0515">
      <w:pPr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shd w:val="clear" w:color="auto" w:fill="FFFFFF"/>
          <w:lang w:eastAsia="ru-RU"/>
        </w:rPr>
      </w:pPr>
      <w:r w:rsidRPr="000E0515">
        <w:rPr>
          <w:rFonts w:ascii="Times New Roman" w:eastAsia="Times New Roman" w:hAnsi="Times New Roman" w:cs="Times New Roman"/>
          <w:b/>
          <w:color w:val="212529"/>
          <w:sz w:val="26"/>
          <w:szCs w:val="26"/>
          <w:shd w:val="clear" w:color="auto" w:fill="FFFFFF"/>
          <w:lang w:eastAsia="ru-RU"/>
        </w:rPr>
        <w:t>Возможности семьи в обучении безопасному поведению детей</w:t>
      </w:r>
      <w:r w:rsidR="006010E2">
        <w:rPr>
          <w:rFonts w:ascii="Times New Roman" w:eastAsia="Times New Roman" w:hAnsi="Times New Roman" w:cs="Times New Roman"/>
          <w:b/>
          <w:color w:val="212529"/>
          <w:sz w:val="26"/>
          <w:szCs w:val="26"/>
          <w:shd w:val="clear" w:color="auto" w:fill="FFFFFF"/>
          <w:lang w:eastAsia="ru-RU"/>
        </w:rPr>
        <w:t xml:space="preserve"> на дороге</w:t>
      </w:r>
    </w:p>
    <w:p w:rsidR="006010E2" w:rsidRDefault="006010E2" w:rsidP="006010E2">
      <w:pPr>
        <w:ind w:firstLine="284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6615" cy="3957955"/>
            <wp:effectExtent l="19050" t="0" r="6985" b="0"/>
            <wp:docPr id="1" name="Рисунок 1" descr="C:\Users\Medvedev\Desktop\55_kVbu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vedev\Desktop\55_kVbun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15" w:rsidRPr="006010E2" w:rsidRDefault="000E0515" w:rsidP="006010E2">
      <w:pPr>
        <w:ind w:firstLine="284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Родители – главный пример для подрастающего поколения. Если взрослые члены семьи перебегают дорогу в неположенном месте, нарушают правила, то и дети будут поступать так же, несмотря на обучение правилам поведения на дороге в школе.</w:t>
      </w: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</w:t>
      </w: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Родители – главный ориентир для детей. Задача взрослых – соблюдая правила, подавать положительный пример своим детям, тем самым обеспечивая им безопасность в дорожной обстановке, умение принимать правильное решение, быть внимательным и ответственным.</w:t>
      </w:r>
    </w:p>
    <w:p w:rsidR="000E0515" w:rsidRPr="006010E2" w:rsidRDefault="000E0515" w:rsidP="006010E2">
      <w:pPr>
        <w:ind w:firstLine="284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В семейной </w:t>
      </w: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библиотеке</w:t>
      </w: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должны быть красочные книги, настольные и другие игры по теме дорожной безопасности. Играя вместе с детьми, взрослые могут объяснить и проиграть разные ситуации и то, как правильно себя в них вести. Если ребенок – первоклассник, то первое время необходимо его сопровождать по пути в школу, объясняя все объекты, представляющие опасность на пути, как и где правильно переходить дорогу.</w:t>
      </w:r>
    </w:p>
    <w:p w:rsidR="001B4FA6" w:rsidRPr="006010E2" w:rsidRDefault="000E0515" w:rsidP="006010E2">
      <w:pPr>
        <w:ind w:firstLine="284"/>
        <w:jc w:val="both"/>
      </w:pP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Использование в машине специальных удерживающих устройств, согласно правилам ПДД – важный и незыблемый пункт для каждой семьи. В темное время суток, особенно на плохо осве</w:t>
      </w:r>
      <w:r w:rsid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щенных улицах, взрослым и детям</w:t>
      </w:r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необходимо использовать светоотражающие </w:t>
      </w:r>
      <w:proofErr w:type="spellStart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фликеры</w:t>
      </w:r>
      <w:proofErr w:type="spellEnd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на одежде, портфеле, обуви. Согласно данным, их использование помогло сократить несчастные случаи с детьми в шесть раз. Стоимость </w:t>
      </w:r>
      <w:proofErr w:type="spellStart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фликера</w:t>
      </w:r>
      <w:proofErr w:type="spellEnd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низкая, но он способен сохранить жизнь и здоровье ребенка. Водитель видит пешехода с </w:t>
      </w:r>
      <w:proofErr w:type="spellStart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фликером</w:t>
      </w:r>
      <w:proofErr w:type="spellEnd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в темноте с включенными фарами на расстоянии более 300 метров, тогда как без него – всего за 30 метров – иногда этого недостаточно, чтобы успеть </w:t>
      </w:r>
      <w:proofErr w:type="gramStart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вовремя</w:t>
      </w:r>
      <w:proofErr w:type="gramEnd"/>
      <w:r w:rsidRPr="006010E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затормозить.</w:t>
      </w:r>
    </w:p>
    <w:sectPr w:rsidR="001B4FA6" w:rsidRPr="006010E2" w:rsidSect="001B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0515"/>
    <w:rsid w:val="000E0515"/>
    <w:rsid w:val="001B4FA6"/>
    <w:rsid w:val="0060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Medvedev</cp:lastModifiedBy>
  <cp:revision>1</cp:revision>
  <dcterms:created xsi:type="dcterms:W3CDTF">2021-02-04T06:25:00Z</dcterms:created>
  <dcterms:modified xsi:type="dcterms:W3CDTF">2021-02-04T06:38:00Z</dcterms:modified>
</cp:coreProperties>
</file>