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51"/>
        <w:gridCol w:w="2340"/>
        <w:gridCol w:w="4055"/>
      </w:tblGrid>
      <w:tr w:rsidR="00B509EE" w:rsidRPr="00B509EE" w:rsidTr="00E65123"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B509EE" w:rsidRPr="00B509EE" w:rsidRDefault="00B509EE" w:rsidP="00B509EE">
            <w:pPr>
              <w:tabs>
                <w:tab w:val="left" w:pos="5245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509EE" w:rsidRPr="00B509EE" w:rsidRDefault="00C2142D" w:rsidP="00B509EE">
            <w:pPr>
              <w:tabs>
                <w:tab w:val="left" w:pos="5220"/>
              </w:tabs>
              <w:autoSpaceDE w:val="0"/>
              <w:autoSpaceDN w:val="0"/>
              <w:ind w:left="354"/>
              <w:jc w:val="center"/>
              <w:rPr>
                <w:sz w:val="26"/>
                <w:szCs w:val="26"/>
              </w:rPr>
            </w:pPr>
            <w:r w:rsidRPr="00C2142D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3pt;height:57.75pt" fillcolor="window">
                  <v:imagedata r:id="rId8" o:title=""/>
                </v:shape>
              </w:pic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B509EE" w:rsidRPr="00CD09CB" w:rsidRDefault="00CD09CB" w:rsidP="00B509EE">
            <w:pPr>
              <w:tabs>
                <w:tab w:val="left" w:pos="5220"/>
              </w:tabs>
              <w:autoSpaceDE w:val="0"/>
              <w:autoSpaceDN w:val="0"/>
              <w:rPr>
                <w:b/>
                <w:sz w:val="40"/>
                <w:szCs w:val="40"/>
                <w:u w:val="single"/>
              </w:rPr>
            </w:pPr>
            <w:r w:rsidRPr="00CD09CB">
              <w:rPr>
                <w:b/>
                <w:sz w:val="40"/>
                <w:szCs w:val="40"/>
                <w:u w:val="single"/>
              </w:rPr>
              <w:t>ПРОЕКТ</w:t>
            </w:r>
            <w:bookmarkStart w:id="0" w:name="_GoBack"/>
            <w:bookmarkEnd w:id="0"/>
          </w:p>
        </w:tc>
      </w:tr>
    </w:tbl>
    <w:p w:rsidR="00B509EE" w:rsidRPr="00B509EE" w:rsidRDefault="00B509EE" w:rsidP="00B509EE">
      <w:pPr>
        <w:tabs>
          <w:tab w:val="left" w:pos="5040"/>
          <w:tab w:val="left" w:pos="5220"/>
        </w:tabs>
        <w:autoSpaceDE w:val="0"/>
        <w:autoSpaceDN w:val="0"/>
        <w:rPr>
          <w:sz w:val="20"/>
          <w:szCs w:val="20"/>
        </w:rPr>
      </w:pPr>
    </w:p>
    <w:p w:rsidR="00B509EE" w:rsidRPr="00B509EE" w:rsidRDefault="00B509EE" w:rsidP="00B509EE">
      <w:pPr>
        <w:tabs>
          <w:tab w:val="left" w:pos="1843"/>
          <w:tab w:val="left" w:pos="1985"/>
          <w:tab w:val="left" w:pos="5220"/>
          <w:tab w:val="left" w:pos="8505"/>
        </w:tabs>
        <w:autoSpaceDE w:val="0"/>
        <w:autoSpaceDN w:val="0"/>
        <w:spacing w:after="120" w:line="240" w:lineRule="atLeast"/>
        <w:jc w:val="center"/>
        <w:rPr>
          <w:b/>
          <w:bCs/>
          <w:spacing w:val="44"/>
        </w:rPr>
      </w:pPr>
      <w:r w:rsidRPr="00B509EE">
        <w:rPr>
          <w:b/>
          <w:bCs/>
          <w:spacing w:val="44"/>
        </w:rPr>
        <w:t xml:space="preserve"> МИНИСТЕРСТВО ОБРАЗОВАНИЯ И НАУКИ</w:t>
      </w:r>
      <w:r w:rsidRPr="00B509EE">
        <w:rPr>
          <w:b/>
          <w:bCs/>
          <w:spacing w:val="44"/>
        </w:rPr>
        <w:br/>
        <w:t xml:space="preserve"> РОССИЙСКОЙ ФЕДЕРАЦИИ</w:t>
      </w:r>
    </w:p>
    <w:p w:rsidR="00B509EE" w:rsidRPr="00B509EE" w:rsidRDefault="00B509EE" w:rsidP="00B509EE">
      <w:pPr>
        <w:autoSpaceDE w:val="0"/>
        <w:autoSpaceDN w:val="0"/>
        <w:spacing w:line="320" w:lineRule="exact"/>
        <w:jc w:val="center"/>
        <w:rPr>
          <w:b/>
          <w:bCs/>
          <w:spacing w:val="26"/>
        </w:rPr>
      </w:pPr>
      <w:r w:rsidRPr="00B509EE">
        <w:rPr>
          <w:b/>
          <w:bCs/>
          <w:spacing w:val="26"/>
        </w:rPr>
        <w:t xml:space="preserve"> (МИНОБРНАУКИ РОССИИ)</w:t>
      </w:r>
    </w:p>
    <w:p w:rsidR="00B509EE" w:rsidRPr="00B509EE" w:rsidRDefault="00B509EE" w:rsidP="00B509EE">
      <w:pPr>
        <w:autoSpaceDE w:val="0"/>
        <w:autoSpaceDN w:val="0"/>
        <w:spacing w:line="240" w:lineRule="atLeast"/>
        <w:jc w:val="center"/>
        <w:rPr>
          <w:b/>
          <w:bCs/>
          <w:spacing w:val="20"/>
        </w:rPr>
      </w:pPr>
    </w:p>
    <w:p w:rsidR="00B509EE" w:rsidRPr="00B509EE" w:rsidRDefault="00B509EE" w:rsidP="00B509EE">
      <w:pPr>
        <w:keepNext/>
        <w:tabs>
          <w:tab w:val="left" w:pos="5040"/>
          <w:tab w:val="left" w:pos="5220"/>
        </w:tabs>
        <w:autoSpaceDE w:val="0"/>
        <w:autoSpaceDN w:val="0"/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r w:rsidRPr="00B509EE">
        <w:rPr>
          <w:b/>
          <w:spacing w:val="20"/>
          <w:sz w:val="36"/>
          <w:szCs w:val="36"/>
        </w:rPr>
        <w:t xml:space="preserve">П Р И К А З </w:t>
      </w:r>
    </w:p>
    <w:p w:rsidR="00B509EE" w:rsidRPr="00B509EE" w:rsidRDefault="00B509EE" w:rsidP="00B509EE">
      <w:pPr>
        <w:autoSpaceDE w:val="0"/>
        <w:autoSpaceDN w:val="0"/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2160"/>
        <w:gridCol w:w="253"/>
        <w:gridCol w:w="3762"/>
      </w:tblGrid>
      <w:tr w:rsidR="00B509EE" w:rsidRPr="00B509EE" w:rsidTr="00E65123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B509EE" w:rsidRPr="00B509EE" w:rsidRDefault="00B509EE" w:rsidP="00B509EE">
            <w:pPr>
              <w:autoSpaceDE w:val="0"/>
              <w:autoSpaceDN w:val="0"/>
              <w:spacing w:after="120" w:line="240" w:lineRule="atLeast"/>
              <w:rPr>
                <w:sz w:val="28"/>
                <w:szCs w:val="28"/>
              </w:rPr>
            </w:pPr>
            <w:r w:rsidRPr="00B509EE">
              <w:rPr>
                <w:sz w:val="28"/>
                <w:szCs w:val="28"/>
              </w:rPr>
              <w:t xml:space="preserve">« ___ »  ___________ </w:t>
            </w:r>
            <w:r w:rsidRPr="00B509EE">
              <w:rPr>
                <w:sz w:val="28"/>
                <w:szCs w:val="28"/>
                <w:lang w:val="en-US"/>
              </w:rPr>
              <w:t>20</w:t>
            </w:r>
            <w:r w:rsidRPr="00B509EE">
              <w:rPr>
                <w:sz w:val="28"/>
                <w:szCs w:val="28"/>
              </w:rPr>
              <w:t>1</w:t>
            </w:r>
            <w:r w:rsidR="007A73B9">
              <w:rPr>
                <w:sz w:val="28"/>
                <w:szCs w:val="28"/>
              </w:rPr>
              <w:t>7</w:t>
            </w:r>
            <w:r w:rsidRPr="00B509EE">
              <w:rPr>
                <w:sz w:val="28"/>
                <w:szCs w:val="28"/>
              </w:rPr>
              <w:t xml:space="preserve"> г.</w:t>
            </w:r>
          </w:p>
          <w:p w:rsidR="00B509EE" w:rsidRPr="00B509EE" w:rsidRDefault="00B509EE" w:rsidP="00B509EE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509EE" w:rsidRPr="00B509EE" w:rsidRDefault="00B509EE" w:rsidP="00B509EE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B509EE" w:rsidRPr="00B509EE" w:rsidRDefault="00B509EE" w:rsidP="00B509EE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B509EE" w:rsidRPr="00B509EE" w:rsidRDefault="00B509EE" w:rsidP="00B509EE">
            <w:pPr>
              <w:tabs>
                <w:tab w:val="left" w:pos="1214"/>
              </w:tabs>
              <w:autoSpaceDE w:val="0"/>
              <w:autoSpaceDN w:val="0"/>
              <w:ind w:firstLine="71"/>
              <w:jc w:val="center"/>
              <w:rPr>
                <w:sz w:val="26"/>
                <w:szCs w:val="26"/>
              </w:rPr>
            </w:pPr>
            <w:r w:rsidRPr="00B509EE">
              <w:rPr>
                <w:sz w:val="26"/>
                <w:szCs w:val="26"/>
              </w:rPr>
              <w:t xml:space="preserve">  Москва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9EE" w:rsidRPr="00B509EE" w:rsidRDefault="00B509EE" w:rsidP="00B509EE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B509EE">
              <w:rPr>
                <w:sz w:val="28"/>
                <w:szCs w:val="28"/>
              </w:rPr>
              <w:t>№</w:t>
            </w:r>
            <w:r w:rsidRPr="00B509EE">
              <w:rPr>
                <w:sz w:val="26"/>
                <w:szCs w:val="26"/>
              </w:rPr>
              <w:t xml:space="preserve">  ______</w:t>
            </w:r>
          </w:p>
        </w:tc>
      </w:tr>
      <w:tr w:rsidR="00B509EE" w:rsidRPr="00B509EE" w:rsidTr="00E65123"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9EE" w:rsidRPr="00B509EE" w:rsidRDefault="00B509EE" w:rsidP="00B509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B509EE" w:rsidRDefault="00B509EE" w:rsidP="00B509EE">
      <w:pPr>
        <w:pStyle w:val="ConsPlusTitle"/>
        <w:widowControl/>
        <w:jc w:val="center"/>
      </w:pPr>
    </w:p>
    <w:p w:rsidR="004D4EF9" w:rsidRDefault="004D4EF9" w:rsidP="00B509EE">
      <w:pPr>
        <w:pStyle w:val="ConsPlusTitle"/>
        <w:widowControl/>
        <w:jc w:val="center"/>
      </w:pPr>
    </w:p>
    <w:p w:rsidR="00DA50C9" w:rsidRDefault="00DA50C9" w:rsidP="00B509EE">
      <w:pPr>
        <w:pStyle w:val="ConsPlusTitle"/>
        <w:widowControl/>
        <w:jc w:val="center"/>
      </w:pPr>
      <w:r w:rsidRPr="009535CE">
        <w:t>О</w:t>
      </w:r>
      <w:r w:rsidR="009630D6">
        <w:t xml:space="preserve"> внесении изменений</w:t>
      </w:r>
      <w:r>
        <w:t xml:space="preserve"> в Порядок проведения государственной итоговой аттестации по образовательным программам основного общего образования, утвержденный </w:t>
      </w:r>
      <w:r w:rsidR="006D5B8B">
        <w:t xml:space="preserve">приказом </w:t>
      </w:r>
      <w:r w:rsidR="00336F22">
        <w:t xml:space="preserve">Министерства образования и науки Российской Федерации </w:t>
      </w:r>
      <w:r w:rsidR="006D5B8B">
        <w:t xml:space="preserve">от 25 декабря </w:t>
      </w:r>
      <w:smartTag w:uri="urn:schemas-microsoft-com:office:smarttags" w:element="metricconverter">
        <w:smartTagPr>
          <w:attr w:name="ProductID" w:val="2013 г"/>
        </w:smartTagPr>
        <w:r w:rsidR="006D5B8B">
          <w:t>2013 г</w:t>
        </w:r>
      </w:smartTag>
      <w:r w:rsidR="006D5B8B">
        <w:t xml:space="preserve">. № 1394 </w:t>
      </w:r>
    </w:p>
    <w:p w:rsidR="00DA50C9" w:rsidRDefault="00DA50C9" w:rsidP="00B509EE">
      <w:pPr>
        <w:pStyle w:val="ConsPlusTitle"/>
        <w:widowControl/>
        <w:jc w:val="center"/>
        <w:rPr>
          <w:sz w:val="26"/>
          <w:szCs w:val="26"/>
        </w:rPr>
      </w:pPr>
    </w:p>
    <w:p w:rsidR="00E27D82" w:rsidRDefault="00E27D82" w:rsidP="00B509EE">
      <w:pPr>
        <w:pStyle w:val="ConsPlusTitle"/>
        <w:widowControl/>
        <w:jc w:val="center"/>
        <w:rPr>
          <w:sz w:val="26"/>
          <w:szCs w:val="26"/>
        </w:rPr>
      </w:pPr>
    </w:p>
    <w:p w:rsidR="004D4EF9" w:rsidRDefault="004D4EF9" w:rsidP="00B509EE">
      <w:pPr>
        <w:pStyle w:val="ConsPlusTitle"/>
        <w:widowControl/>
        <w:jc w:val="center"/>
        <w:rPr>
          <w:sz w:val="26"/>
          <w:szCs w:val="26"/>
        </w:rPr>
      </w:pPr>
    </w:p>
    <w:p w:rsidR="00DA50C9" w:rsidRPr="009535CE" w:rsidRDefault="00DA50C9" w:rsidP="004D4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35CE">
        <w:rPr>
          <w:sz w:val="28"/>
          <w:szCs w:val="28"/>
        </w:rPr>
        <w:t xml:space="preserve"> р и к а з ы в а ю:</w:t>
      </w:r>
    </w:p>
    <w:p w:rsidR="00E27D82" w:rsidRDefault="008E0CB1" w:rsidP="000D72D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0CB1">
        <w:rPr>
          <w:sz w:val="28"/>
          <w:szCs w:val="28"/>
        </w:rPr>
        <w:t>Утвердить прилагаемые изменения, 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 (зарегистрирован Министерством юстиции Российской Федерации 3 февраля 2014 г., регистрационный № 31206), с изменениями, внесенными приказами Министерства образования и науки Российской Федерации от 15 мая 2014 г. № 528 (зарегистрирован Министерством юстиции Российской Федерации 26 мая 2014 г., регистрационный № 32436), от 30 июля 2014 г. № 863 (зарегистрирован Министерством юстиции Российской Федерации 8 августа 2014 г., регистрационный № 33487), от 16 января 2015 г. № 10 (зарегистрирован Министерством юстиции Российской Федерации 27 января 2015 г., регистрационный № 35731), от 7 июля 2015 г</w:t>
      </w:r>
      <w:r w:rsidR="009B3E9E">
        <w:rPr>
          <w:sz w:val="28"/>
          <w:szCs w:val="28"/>
        </w:rPr>
        <w:t>.</w:t>
      </w:r>
      <w:r w:rsidRPr="008E0CB1">
        <w:rPr>
          <w:sz w:val="28"/>
          <w:szCs w:val="28"/>
        </w:rPr>
        <w:t xml:space="preserve"> № 692  (зарегистрирован Министерством юстиции Российской Федерации 28 июля 2015 г., регистрационный № 38233)</w:t>
      </w:r>
      <w:r>
        <w:rPr>
          <w:sz w:val="28"/>
          <w:szCs w:val="28"/>
        </w:rPr>
        <w:t xml:space="preserve">, </w:t>
      </w:r>
      <w:r w:rsidRPr="008E0CB1">
        <w:rPr>
          <w:sz w:val="28"/>
          <w:szCs w:val="28"/>
        </w:rPr>
        <w:t xml:space="preserve">от 3 декабря 2015 г. № 1401 </w:t>
      </w:r>
      <w:r w:rsidRPr="008E0CB1">
        <w:rPr>
          <w:sz w:val="28"/>
          <w:szCs w:val="28"/>
        </w:rPr>
        <w:lastRenderedPageBreak/>
        <w:t>(зарегистрирован Министерством юстиции Российской Федерации 30 декабря 2015 г.,  регистрационный № 40407)</w:t>
      </w:r>
      <w:r w:rsidR="00D5526B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r w:rsidRPr="008E0CB1">
        <w:rPr>
          <w:sz w:val="28"/>
          <w:szCs w:val="28"/>
        </w:rPr>
        <w:t>24</w:t>
      </w:r>
      <w:r>
        <w:rPr>
          <w:sz w:val="28"/>
          <w:szCs w:val="28"/>
        </w:rPr>
        <w:t xml:space="preserve"> марта </w:t>
      </w:r>
      <w:r w:rsidRPr="008E0CB1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="006E311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E0CB1">
        <w:rPr>
          <w:sz w:val="28"/>
          <w:szCs w:val="28"/>
        </w:rPr>
        <w:t xml:space="preserve"> 305</w:t>
      </w:r>
      <w:r>
        <w:rPr>
          <w:sz w:val="28"/>
          <w:szCs w:val="28"/>
        </w:rPr>
        <w:t xml:space="preserve"> (зарегистрирован Мин</w:t>
      </w:r>
      <w:r w:rsidR="006C3749">
        <w:rPr>
          <w:sz w:val="28"/>
          <w:szCs w:val="28"/>
        </w:rPr>
        <w:t>истерством юстиции</w:t>
      </w:r>
      <w:r w:rsidR="006E3119">
        <w:rPr>
          <w:sz w:val="28"/>
          <w:szCs w:val="28"/>
        </w:rPr>
        <w:t xml:space="preserve"> </w:t>
      </w:r>
      <w:r w:rsidR="006C3749">
        <w:rPr>
          <w:sz w:val="28"/>
          <w:szCs w:val="28"/>
        </w:rPr>
        <w:t>Российской Федерации</w:t>
      </w:r>
      <w:r w:rsidR="009B3E9E">
        <w:rPr>
          <w:sz w:val="28"/>
          <w:szCs w:val="28"/>
        </w:rPr>
        <w:t>13апреля</w:t>
      </w:r>
      <w:r>
        <w:rPr>
          <w:sz w:val="28"/>
          <w:szCs w:val="28"/>
        </w:rPr>
        <w:t xml:space="preserve"> 201</w:t>
      </w:r>
      <w:r w:rsidR="009B3E9E">
        <w:rPr>
          <w:sz w:val="28"/>
          <w:szCs w:val="28"/>
        </w:rPr>
        <w:t>6</w:t>
      </w:r>
      <w:r>
        <w:rPr>
          <w:sz w:val="28"/>
          <w:szCs w:val="28"/>
        </w:rPr>
        <w:t xml:space="preserve"> г., регистрационный №</w:t>
      </w:r>
      <w:r w:rsidR="009B3E9E">
        <w:rPr>
          <w:sz w:val="28"/>
          <w:szCs w:val="28"/>
        </w:rPr>
        <w:t>41778</w:t>
      </w:r>
      <w:r w:rsidR="00D5526B">
        <w:rPr>
          <w:sz w:val="28"/>
          <w:szCs w:val="28"/>
        </w:rPr>
        <w:t>) и от 9 января 2017 г. № 7 (</w:t>
      </w:r>
      <w:r w:rsidR="00D5526B" w:rsidRPr="00D5526B">
        <w:rPr>
          <w:sz w:val="28"/>
          <w:szCs w:val="28"/>
        </w:rPr>
        <w:t xml:space="preserve">зарегистрирован Министерством юстиции Российской Федерации 3 </w:t>
      </w:r>
      <w:r w:rsidR="00D5526B">
        <w:rPr>
          <w:sz w:val="28"/>
          <w:szCs w:val="28"/>
        </w:rPr>
        <w:t>февраля</w:t>
      </w:r>
      <w:r w:rsidR="00D5526B" w:rsidRPr="00D5526B">
        <w:rPr>
          <w:sz w:val="28"/>
          <w:szCs w:val="28"/>
        </w:rPr>
        <w:t xml:space="preserve"> 201</w:t>
      </w:r>
      <w:r w:rsidR="00D5526B">
        <w:rPr>
          <w:sz w:val="28"/>
          <w:szCs w:val="28"/>
        </w:rPr>
        <w:t xml:space="preserve">7 г.,  регистрационный № </w:t>
      </w:r>
      <w:r w:rsidR="00D5526B" w:rsidRPr="00D5526B">
        <w:rPr>
          <w:sz w:val="28"/>
          <w:szCs w:val="28"/>
        </w:rPr>
        <w:t>45523</w:t>
      </w:r>
      <w:r w:rsidR="0066017B">
        <w:rPr>
          <w:sz w:val="28"/>
          <w:szCs w:val="28"/>
        </w:rPr>
        <w:t>).</w:t>
      </w:r>
    </w:p>
    <w:p w:rsidR="00DA50C9" w:rsidRPr="00F84F1A" w:rsidRDefault="00F84F1A" w:rsidP="000D72D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F84F1A">
        <w:rPr>
          <w:sz w:val="28"/>
          <w:szCs w:val="28"/>
        </w:rPr>
        <w:t xml:space="preserve">Установить, что </w:t>
      </w:r>
      <w:r w:rsidR="00E96A6D">
        <w:rPr>
          <w:sz w:val="28"/>
          <w:szCs w:val="28"/>
        </w:rPr>
        <w:t xml:space="preserve">подпункт </w:t>
      </w:r>
      <w:r w:rsidR="00CC5594">
        <w:rPr>
          <w:sz w:val="28"/>
          <w:szCs w:val="28"/>
        </w:rPr>
        <w:t xml:space="preserve">1 </w:t>
      </w:r>
      <w:r w:rsidR="00FB311A">
        <w:rPr>
          <w:sz w:val="28"/>
          <w:szCs w:val="28"/>
        </w:rPr>
        <w:t xml:space="preserve">пункта 2, пункт 3, </w:t>
      </w:r>
      <w:r w:rsidR="00E96A6D" w:rsidRPr="00E96A6D">
        <w:rPr>
          <w:sz w:val="28"/>
          <w:szCs w:val="28"/>
        </w:rPr>
        <w:t>подпункт</w:t>
      </w:r>
      <w:r w:rsidR="004C411E">
        <w:rPr>
          <w:sz w:val="28"/>
          <w:szCs w:val="28"/>
        </w:rPr>
        <w:t>ы</w:t>
      </w:r>
      <w:r w:rsidR="000B61A8">
        <w:rPr>
          <w:sz w:val="28"/>
          <w:szCs w:val="28"/>
        </w:rPr>
        <w:t>2-</w:t>
      </w:r>
      <w:r w:rsidR="000D72D3">
        <w:rPr>
          <w:sz w:val="28"/>
          <w:szCs w:val="28"/>
        </w:rPr>
        <w:t xml:space="preserve">4 </w:t>
      </w:r>
      <w:r w:rsidR="00FB311A">
        <w:rPr>
          <w:sz w:val="28"/>
          <w:szCs w:val="28"/>
        </w:rPr>
        <w:t xml:space="preserve">пункта 4, </w:t>
      </w:r>
      <w:r w:rsidR="000D72D3" w:rsidRPr="000D72D3">
        <w:rPr>
          <w:sz w:val="28"/>
          <w:szCs w:val="28"/>
        </w:rPr>
        <w:t>подпункт</w:t>
      </w:r>
      <w:r w:rsidR="004C411E">
        <w:rPr>
          <w:sz w:val="28"/>
          <w:szCs w:val="28"/>
        </w:rPr>
        <w:t>ы</w:t>
      </w:r>
      <w:r w:rsidR="000D72D3">
        <w:rPr>
          <w:sz w:val="28"/>
          <w:szCs w:val="28"/>
        </w:rPr>
        <w:t xml:space="preserve">2-3 пункта 5, </w:t>
      </w:r>
      <w:r w:rsidR="000D72D3" w:rsidRPr="000D72D3">
        <w:rPr>
          <w:sz w:val="28"/>
          <w:szCs w:val="28"/>
        </w:rPr>
        <w:t>подпункт</w:t>
      </w:r>
      <w:r w:rsidR="004C411E">
        <w:rPr>
          <w:sz w:val="28"/>
          <w:szCs w:val="28"/>
        </w:rPr>
        <w:t>ы</w:t>
      </w:r>
      <w:r w:rsidR="000D72D3">
        <w:rPr>
          <w:sz w:val="28"/>
          <w:szCs w:val="28"/>
        </w:rPr>
        <w:t>2-3 пункта 6 и пункт 7</w:t>
      </w:r>
      <w:r w:rsidR="006E3119">
        <w:rPr>
          <w:sz w:val="28"/>
          <w:szCs w:val="28"/>
        </w:rPr>
        <w:t xml:space="preserve"> </w:t>
      </w:r>
      <w:r w:rsidR="00F920CA">
        <w:rPr>
          <w:sz w:val="28"/>
          <w:szCs w:val="28"/>
        </w:rPr>
        <w:t xml:space="preserve">настоящего </w:t>
      </w:r>
      <w:r w:rsidRPr="00F84F1A">
        <w:rPr>
          <w:sz w:val="28"/>
          <w:szCs w:val="28"/>
        </w:rPr>
        <w:t>приказа</w:t>
      </w:r>
      <w:r w:rsidR="006E3119">
        <w:rPr>
          <w:sz w:val="28"/>
          <w:szCs w:val="28"/>
        </w:rPr>
        <w:t xml:space="preserve"> </w:t>
      </w:r>
      <w:r w:rsidR="00AB3570">
        <w:rPr>
          <w:sz w:val="28"/>
          <w:szCs w:val="28"/>
        </w:rPr>
        <w:t>вступают в силу</w:t>
      </w:r>
      <w:r w:rsidR="006E3119">
        <w:rPr>
          <w:sz w:val="28"/>
          <w:szCs w:val="28"/>
        </w:rPr>
        <w:t xml:space="preserve"> </w:t>
      </w:r>
      <w:r w:rsidRPr="00F84F1A">
        <w:rPr>
          <w:sz w:val="28"/>
          <w:szCs w:val="28"/>
        </w:rPr>
        <w:t>с 1 сентября 201</w:t>
      </w:r>
      <w:r>
        <w:rPr>
          <w:sz w:val="28"/>
          <w:szCs w:val="28"/>
        </w:rPr>
        <w:t>8</w:t>
      </w:r>
      <w:r w:rsidRPr="00F84F1A">
        <w:rPr>
          <w:sz w:val="28"/>
          <w:szCs w:val="28"/>
        </w:rPr>
        <w:t xml:space="preserve"> года.</w:t>
      </w:r>
    </w:p>
    <w:p w:rsidR="004B75B5" w:rsidRDefault="004B75B5" w:rsidP="001871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4F1A" w:rsidRDefault="00F84F1A" w:rsidP="001871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4F1A" w:rsidRDefault="00F84F1A" w:rsidP="001871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0388A" w:rsidRDefault="00DA50C9" w:rsidP="00B509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5CE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</w:t>
      </w:r>
      <w:r w:rsidR="008E0CB1">
        <w:rPr>
          <w:rFonts w:ascii="Times New Roman" w:hAnsi="Times New Roman" w:cs="Times New Roman"/>
          <w:sz w:val="28"/>
          <w:szCs w:val="28"/>
        </w:rPr>
        <w:t xml:space="preserve">                           О.Ю. Васильева</w:t>
      </w:r>
    </w:p>
    <w:p w:rsidR="00A370F2" w:rsidRDefault="00A370F2" w:rsidP="009630D6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70F2" w:rsidRDefault="00A370F2" w:rsidP="009630D6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A370F2" w:rsidSect="004D4EF9">
          <w:headerReference w:type="default" r:id="rId9"/>
          <w:footerReference w:type="default" r:id="rId10"/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:rsidR="009630D6" w:rsidRPr="009535CE" w:rsidRDefault="009630D6" w:rsidP="00B509EE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35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30D6" w:rsidRPr="00CD4DFC" w:rsidRDefault="009630D6" w:rsidP="00B509E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30D6" w:rsidRPr="009535CE" w:rsidRDefault="009630D6" w:rsidP="00B509E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35C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630D6" w:rsidRPr="009535CE" w:rsidRDefault="009630D6" w:rsidP="00B509E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35CE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9630D6" w:rsidRPr="009535CE" w:rsidRDefault="009630D6" w:rsidP="00B509E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35CE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9630D6" w:rsidRPr="009535CE" w:rsidRDefault="009630D6" w:rsidP="00B509E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35C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9535CE">
        <w:rPr>
          <w:rFonts w:ascii="Times New Roman" w:hAnsi="Times New Roman" w:cs="Times New Roman"/>
          <w:sz w:val="28"/>
          <w:szCs w:val="28"/>
        </w:rPr>
        <w:t xml:space="preserve"> » </w:t>
      </w:r>
      <w:r w:rsidR="00B509E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535CE">
        <w:rPr>
          <w:rFonts w:ascii="Times New Roman" w:hAnsi="Times New Roman" w:cs="Times New Roman"/>
          <w:sz w:val="28"/>
          <w:szCs w:val="28"/>
        </w:rPr>
        <w:t xml:space="preserve"> 201</w:t>
      </w:r>
      <w:r w:rsidR="001A04BA">
        <w:rPr>
          <w:rFonts w:ascii="Times New Roman" w:hAnsi="Times New Roman" w:cs="Times New Roman"/>
          <w:sz w:val="28"/>
          <w:szCs w:val="28"/>
        </w:rPr>
        <w:t>7</w:t>
      </w:r>
      <w:r w:rsidRPr="009535CE">
        <w:rPr>
          <w:rFonts w:ascii="Times New Roman" w:hAnsi="Times New Roman" w:cs="Times New Roman"/>
          <w:sz w:val="28"/>
          <w:szCs w:val="28"/>
        </w:rPr>
        <w:t xml:space="preserve"> г. №  </w:t>
      </w:r>
      <w:r w:rsidR="00B509E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630D6" w:rsidRDefault="009630D6" w:rsidP="00963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09EE" w:rsidRPr="00CD4DFC" w:rsidRDefault="00B509EE" w:rsidP="00963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30D6" w:rsidRPr="009535CE" w:rsidRDefault="009630D6" w:rsidP="00B509EE">
      <w:pPr>
        <w:pStyle w:val="2"/>
        <w:jc w:val="center"/>
        <w:rPr>
          <w:caps/>
          <w:szCs w:val="28"/>
        </w:rPr>
      </w:pPr>
      <w:r>
        <w:rPr>
          <w:caps/>
          <w:szCs w:val="28"/>
        </w:rPr>
        <w:t>ИЗМЕНЕНИЯ,</w:t>
      </w:r>
    </w:p>
    <w:p w:rsidR="00B509EE" w:rsidRDefault="009630D6" w:rsidP="00B509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</w:t>
      </w:r>
      <w:r w:rsidRPr="003E4BA6">
        <w:rPr>
          <w:sz w:val="28"/>
          <w:szCs w:val="28"/>
        </w:rPr>
        <w:t xml:space="preserve">вносятся в Порядок </w:t>
      </w:r>
      <w:r>
        <w:rPr>
          <w:sz w:val="28"/>
          <w:szCs w:val="28"/>
        </w:rPr>
        <w:t xml:space="preserve">проведения государственной итоговой аттестации </w:t>
      </w:r>
    </w:p>
    <w:p w:rsidR="001122BD" w:rsidRDefault="009630D6" w:rsidP="00B509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образовательным программам основного общего образования, утвержденный приказом </w:t>
      </w:r>
      <w:r w:rsidRPr="003E4BA6">
        <w:rPr>
          <w:sz w:val="28"/>
          <w:szCs w:val="28"/>
        </w:rPr>
        <w:t xml:space="preserve">Министерства образования и науки Российской Федерации </w:t>
      </w:r>
    </w:p>
    <w:p w:rsidR="009630D6" w:rsidRDefault="009630D6" w:rsidP="00B509EE">
      <w:pPr>
        <w:jc w:val="center"/>
        <w:rPr>
          <w:sz w:val="28"/>
          <w:szCs w:val="28"/>
        </w:rPr>
      </w:pPr>
      <w:r w:rsidRPr="003E4BA6">
        <w:rPr>
          <w:sz w:val="28"/>
          <w:szCs w:val="28"/>
        </w:rPr>
        <w:t>от 2</w:t>
      </w:r>
      <w:r>
        <w:rPr>
          <w:sz w:val="28"/>
          <w:szCs w:val="28"/>
        </w:rPr>
        <w:t xml:space="preserve">5 декабря </w:t>
      </w:r>
      <w:smartTag w:uri="urn:schemas-microsoft-com:office:smarttags" w:element="metricconverter">
        <w:smartTagPr>
          <w:attr w:name="ProductID" w:val="2013 г"/>
        </w:smartTagPr>
        <w:r w:rsidRPr="003E4BA6">
          <w:rPr>
            <w:sz w:val="28"/>
            <w:szCs w:val="28"/>
          </w:rPr>
          <w:t>2013 г</w:t>
        </w:r>
      </w:smartTag>
      <w:r w:rsidRPr="003E4BA6">
        <w:rPr>
          <w:sz w:val="28"/>
          <w:szCs w:val="28"/>
        </w:rPr>
        <w:t xml:space="preserve">. № </w:t>
      </w:r>
      <w:r>
        <w:rPr>
          <w:sz w:val="28"/>
          <w:szCs w:val="28"/>
        </w:rPr>
        <w:t>1394</w:t>
      </w:r>
    </w:p>
    <w:p w:rsidR="009630D6" w:rsidRDefault="009630D6" w:rsidP="009630D6">
      <w:pPr>
        <w:spacing w:line="324" w:lineRule="auto"/>
        <w:ind w:firstLine="709"/>
        <w:jc w:val="both"/>
        <w:rPr>
          <w:sz w:val="28"/>
          <w:szCs w:val="28"/>
        </w:rPr>
      </w:pPr>
    </w:p>
    <w:p w:rsidR="00CE7686" w:rsidRDefault="00FD0893" w:rsidP="00CC5594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«б»</w:t>
      </w:r>
      <w:r w:rsidRPr="00FD0893">
        <w:rPr>
          <w:sz w:val="28"/>
          <w:szCs w:val="28"/>
        </w:rPr>
        <w:t xml:space="preserve"> пункта 7</w:t>
      </w:r>
      <w:r w:rsidR="00CE7686">
        <w:rPr>
          <w:sz w:val="28"/>
          <w:szCs w:val="28"/>
        </w:rPr>
        <w:t>:</w:t>
      </w:r>
    </w:p>
    <w:p w:rsidR="00CE7686" w:rsidRDefault="00FD0893" w:rsidP="00CC559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D025D">
        <w:rPr>
          <w:sz w:val="28"/>
          <w:szCs w:val="28"/>
        </w:rPr>
        <w:t>слова «письменных и устных экзаменов» заменить словами «государственного выпускного экзамена (далее – ГВЭ)»;</w:t>
      </w:r>
    </w:p>
    <w:p w:rsidR="00CE7686" w:rsidRDefault="00FD0893" w:rsidP="004121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D025D">
        <w:rPr>
          <w:sz w:val="28"/>
          <w:szCs w:val="28"/>
        </w:rPr>
        <w:t>слова «(далее – государственный выпускной экзамен, ГВЭ)» исключить;</w:t>
      </w:r>
    </w:p>
    <w:p w:rsidR="00FD0893" w:rsidRPr="006945B4" w:rsidRDefault="00FD0893" w:rsidP="00412122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945B4">
        <w:rPr>
          <w:spacing w:val="-4"/>
          <w:sz w:val="28"/>
          <w:szCs w:val="28"/>
        </w:rPr>
        <w:t xml:space="preserve">после слов «(далее </w:t>
      </w:r>
      <w:r w:rsidR="008425C1" w:rsidRPr="00FD025D">
        <w:rPr>
          <w:sz w:val="28"/>
          <w:szCs w:val="28"/>
        </w:rPr>
        <w:t>–</w:t>
      </w:r>
      <w:r w:rsidRPr="006945B4">
        <w:rPr>
          <w:spacing w:val="-4"/>
          <w:sz w:val="28"/>
          <w:szCs w:val="28"/>
        </w:rPr>
        <w:t xml:space="preserve"> загранучреждения),» дополнить словами «для несовершеннолетних лиц, подозреваемых и обвиняемых, содержащихся под стражей,».</w:t>
      </w:r>
    </w:p>
    <w:p w:rsidR="00D14FB4" w:rsidRDefault="00FD0893" w:rsidP="00412122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9</w:t>
      </w:r>
      <w:r w:rsidR="00D14FB4">
        <w:rPr>
          <w:sz w:val="28"/>
          <w:szCs w:val="28"/>
        </w:rPr>
        <w:t>:</w:t>
      </w:r>
    </w:p>
    <w:p w:rsidR="003704BA" w:rsidRDefault="00B62874" w:rsidP="00D209A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B311A">
        <w:rPr>
          <w:sz w:val="28"/>
          <w:szCs w:val="28"/>
        </w:rPr>
        <w:t xml:space="preserve"> абзац перв</w:t>
      </w:r>
      <w:r w:rsidR="00D209A2">
        <w:rPr>
          <w:sz w:val="28"/>
          <w:szCs w:val="28"/>
        </w:rPr>
        <w:t>ый</w:t>
      </w:r>
      <w:r w:rsidR="006E3119">
        <w:rPr>
          <w:sz w:val="28"/>
          <w:szCs w:val="28"/>
        </w:rPr>
        <w:t xml:space="preserve"> </w:t>
      </w:r>
      <w:r w:rsidR="00FD0893" w:rsidRPr="00FD0893">
        <w:rPr>
          <w:sz w:val="28"/>
          <w:szCs w:val="28"/>
        </w:rPr>
        <w:t>после с</w:t>
      </w:r>
      <w:r w:rsidR="00FD0893">
        <w:rPr>
          <w:sz w:val="28"/>
          <w:szCs w:val="28"/>
        </w:rPr>
        <w:t>лов «</w:t>
      </w:r>
      <w:r w:rsidR="00FD0893" w:rsidRPr="00FD0893">
        <w:rPr>
          <w:sz w:val="28"/>
          <w:szCs w:val="28"/>
        </w:rPr>
        <w:t xml:space="preserve">академической задолженности» дополнить словами </w:t>
      </w:r>
      <w:r w:rsidR="00FD0893">
        <w:rPr>
          <w:sz w:val="28"/>
          <w:szCs w:val="28"/>
        </w:rPr>
        <w:t>«</w:t>
      </w:r>
      <w:r w:rsidR="003704BA" w:rsidRPr="003704BA">
        <w:rPr>
          <w:sz w:val="28"/>
          <w:szCs w:val="28"/>
        </w:rPr>
        <w:t>, в том числе за итоговое собеседование по русскому языку,</w:t>
      </w:r>
      <w:r w:rsidR="003704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71751" w:rsidRDefault="00B62874" w:rsidP="00D209A2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A71751">
        <w:rPr>
          <w:sz w:val="28"/>
          <w:szCs w:val="28"/>
        </w:rPr>
        <w:t>четвертый изложить в следующей редакции:</w:t>
      </w:r>
    </w:p>
    <w:p w:rsidR="00B62874" w:rsidRDefault="00A71751" w:rsidP="004121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775D4">
        <w:rPr>
          <w:sz w:val="28"/>
          <w:szCs w:val="28"/>
        </w:rPr>
        <w:t>«Обучающиеся вправе изменить перечень указанных в заявлении экзаменов, а также форму ГИА только при наличии у них уважительных причин (болезни или иных обстоятельств, подтвержденных документально).».</w:t>
      </w:r>
    </w:p>
    <w:p w:rsidR="00B62874" w:rsidRDefault="00B62874" w:rsidP="00D209A2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новыми абзацами пятым</w:t>
      </w:r>
      <w:r w:rsidR="00A71751">
        <w:rPr>
          <w:sz w:val="28"/>
          <w:szCs w:val="28"/>
        </w:rPr>
        <w:t xml:space="preserve">-седьмым </w:t>
      </w:r>
      <w:r>
        <w:rPr>
          <w:sz w:val="28"/>
          <w:szCs w:val="28"/>
        </w:rPr>
        <w:t>следующего содержания:</w:t>
      </w:r>
    </w:p>
    <w:p w:rsidR="00B62874" w:rsidRPr="00B62874" w:rsidRDefault="00B62874" w:rsidP="004121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2874">
        <w:rPr>
          <w:sz w:val="28"/>
          <w:szCs w:val="28"/>
        </w:rPr>
        <w:t>В этом случае обучающиеся подают заявление в ГЭК с указанием измененного перечня учебных предметов, по которым они планируют пройти ГИА, и (или) измененной формы ГИА, а также причины изменения заявленного ранее перечня и (или) формы ГИА. Указанное заявление подается не позднее чем за две недели до начала соответствующих экзаменов.</w:t>
      </w:r>
    </w:p>
    <w:p w:rsidR="00B62874" w:rsidRDefault="00B62874" w:rsidP="004121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62874">
        <w:rPr>
          <w:sz w:val="28"/>
          <w:szCs w:val="28"/>
        </w:rPr>
        <w:t xml:space="preserve">Обучающиеся с ограниченными возможностями здоровья, обучающиеся дети-инвалиды и инвалиды, освоившие образовательные программы основного общего </w:t>
      </w:r>
      <w:r w:rsidRPr="00B62874">
        <w:rPr>
          <w:sz w:val="28"/>
          <w:szCs w:val="28"/>
        </w:rPr>
        <w:lastRenderedPageBreak/>
        <w:t xml:space="preserve">образования и изъявившие желание проходить ГИА только по двум обязательным учебным предметам, (далее – обучающиеся, участвующие в ГИА только по двум обязательным учебным предметам) вправе дополнить </w:t>
      </w:r>
      <w:r w:rsidR="0066017B">
        <w:rPr>
          <w:sz w:val="28"/>
          <w:szCs w:val="28"/>
        </w:rPr>
        <w:t>указанный в заявлении перечень экзаменов</w:t>
      </w:r>
      <w:r w:rsidRPr="00B62874">
        <w:rPr>
          <w:sz w:val="28"/>
          <w:szCs w:val="28"/>
        </w:rPr>
        <w:t>.</w:t>
      </w:r>
    </w:p>
    <w:p w:rsidR="00B62874" w:rsidRPr="006945B4" w:rsidRDefault="00B62874" w:rsidP="00412122">
      <w:pPr>
        <w:widowControl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6945B4">
        <w:rPr>
          <w:spacing w:val="-2"/>
          <w:sz w:val="28"/>
          <w:szCs w:val="28"/>
        </w:rPr>
        <w:t>В этом случае указанные обучающиеся не позднее чем за две недели</w:t>
      </w:r>
      <w:r w:rsidR="006E3119">
        <w:rPr>
          <w:spacing w:val="-2"/>
          <w:sz w:val="28"/>
          <w:szCs w:val="28"/>
        </w:rPr>
        <w:t xml:space="preserve"> </w:t>
      </w:r>
      <w:r w:rsidRPr="006945B4">
        <w:rPr>
          <w:spacing w:val="-2"/>
          <w:sz w:val="28"/>
          <w:szCs w:val="28"/>
        </w:rPr>
        <w:t>до начала соответствующих экзаменов подают заявление в ГЭК с указанием дополненного перечня учебных предметов, по которым они планируют пройти ГИА.».</w:t>
      </w:r>
    </w:p>
    <w:p w:rsidR="00B36FAA" w:rsidRDefault="003704BA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6FAA">
        <w:rPr>
          <w:sz w:val="28"/>
          <w:szCs w:val="28"/>
        </w:rPr>
        <w:t>Дополнить пунктом 9.1 следующего содержания:</w:t>
      </w:r>
    </w:p>
    <w:p w:rsidR="003704BA" w:rsidRPr="00B36FAA" w:rsidRDefault="003704BA" w:rsidP="00B36FA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36FAA">
        <w:rPr>
          <w:sz w:val="28"/>
          <w:szCs w:val="28"/>
        </w:rPr>
        <w:t>«9.1. Итоговое собеседование по русскому языку как условие допуска к ГИА проводится для обучающихся IX классов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- Рособрнадзор).</w:t>
      </w:r>
    </w:p>
    <w:p w:rsidR="003704BA" w:rsidRDefault="003704BA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4BA">
        <w:rPr>
          <w:sz w:val="28"/>
          <w:szCs w:val="28"/>
        </w:rPr>
        <w:t>Итоговое собеседование по русскому языку проводится в организациях, осуществляющих образовательную деятельность, в которых обучающиеся осваивают образовательные программы основного общего образования.</w:t>
      </w:r>
    </w:p>
    <w:p w:rsidR="00E6366E" w:rsidRDefault="00E6366E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6366E">
        <w:rPr>
          <w:sz w:val="28"/>
          <w:szCs w:val="28"/>
        </w:rPr>
        <w:t xml:space="preserve">ля участия в итоговом собеседовании по русскому языку </w:t>
      </w:r>
      <w:r>
        <w:rPr>
          <w:sz w:val="28"/>
          <w:szCs w:val="28"/>
        </w:rPr>
        <w:t xml:space="preserve">обучающиеся </w:t>
      </w:r>
      <w:r w:rsidRPr="00E6366E">
        <w:rPr>
          <w:sz w:val="28"/>
          <w:szCs w:val="28"/>
        </w:rPr>
        <w:t>подают заявлени</w:t>
      </w:r>
      <w:r>
        <w:rPr>
          <w:sz w:val="28"/>
          <w:szCs w:val="28"/>
        </w:rPr>
        <w:t>е</w:t>
      </w:r>
      <w:r w:rsidRPr="00E6366E">
        <w:rPr>
          <w:sz w:val="28"/>
          <w:szCs w:val="28"/>
        </w:rPr>
        <w:t xml:space="preserve"> не позднее чем за две недели до начала проведения итогового </w:t>
      </w:r>
      <w:r w:rsidR="005259A7">
        <w:rPr>
          <w:spacing w:val="-2"/>
          <w:sz w:val="28"/>
          <w:szCs w:val="28"/>
        </w:rPr>
        <w:t>собеседования</w:t>
      </w:r>
      <w:r w:rsidRPr="00575CAB">
        <w:rPr>
          <w:spacing w:val="-2"/>
          <w:sz w:val="28"/>
          <w:szCs w:val="28"/>
        </w:rPr>
        <w:t xml:space="preserve"> по русскому языку в организации, осуществляющие</w:t>
      </w:r>
      <w:r w:rsidR="006E3119">
        <w:rPr>
          <w:spacing w:val="-2"/>
          <w:sz w:val="28"/>
          <w:szCs w:val="28"/>
        </w:rPr>
        <w:t xml:space="preserve"> </w:t>
      </w:r>
      <w:r w:rsidRPr="00E6366E">
        <w:rPr>
          <w:sz w:val="28"/>
          <w:szCs w:val="28"/>
        </w:rPr>
        <w:t>образовательную деятельность, в которых обучающиеся осваивают образовательные программы основного общего образования.</w:t>
      </w:r>
    </w:p>
    <w:p w:rsidR="00613312" w:rsidRPr="00613312" w:rsidRDefault="00613312" w:rsidP="00BA24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5B4">
        <w:rPr>
          <w:spacing w:val="-8"/>
          <w:sz w:val="28"/>
          <w:szCs w:val="28"/>
        </w:rPr>
        <w:t xml:space="preserve">Для категорий лиц, указанных в </w:t>
      </w:r>
      <w:hyperlink r:id="rId11" w:history="1">
        <w:r w:rsidRPr="006945B4">
          <w:rPr>
            <w:spacing w:val="-8"/>
            <w:sz w:val="28"/>
            <w:szCs w:val="28"/>
          </w:rPr>
          <w:t>пункте 34</w:t>
        </w:r>
      </w:hyperlink>
      <w:r w:rsidRPr="006945B4">
        <w:rPr>
          <w:spacing w:val="-8"/>
          <w:sz w:val="28"/>
          <w:szCs w:val="28"/>
        </w:rPr>
        <w:t xml:space="preserve"> настоящего Порядка,</w:t>
      </w:r>
      <w:r w:rsidR="006E3119">
        <w:rPr>
          <w:spacing w:val="-8"/>
          <w:sz w:val="28"/>
          <w:szCs w:val="28"/>
        </w:rPr>
        <w:t xml:space="preserve"> </w:t>
      </w:r>
      <w:r w:rsidRPr="00613312">
        <w:rPr>
          <w:sz w:val="28"/>
          <w:szCs w:val="28"/>
        </w:rPr>
        <w:t>продолжительность итогового собеседования по русскому языку увеличивается на 30 минут.</w:t>
      </w:r>
    </w:p>
    <w:p w:rsidR="003704BA" w:rsidRPr="003704BA" w:rsidRDefault="003704BA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4BA">
        <w:rPr>
          <w:sz w:val="28"/>
          <w:szCs w:val="28"/>
        </w:rPr>
        <w:t xml:space="preserve">Комплекты текстов, тем и заданий итогового собеседования по русскому языку доставляются Рособрнадзором в органы исполнительной власти субъектов Российской Федерации,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</w:t>
      </w:r>
      <w:r w:rsidR="00656624" w:rsidRPr="00B62874">
        <w:rPr>
          <w:sz w:val="28"/>
          <w:szCs w:val="28"/>
        </w:rPr>
        <w:t>–</w:t>
      </w:r>
      <w:r w:rsidRPr="003704BA">
        <w:rPr>
          <w:sz w:val="28"/>
          <w:szCs w:val="28"/>
        </w:rPr>
        <w:t xml:space="preserve"> учредители), в загранучреждения в день проведения итогового </w:t>
      </w:r>
      <w:r w:rsidRPr="003704BA">
        <w:rPr>
          <w:sz w:val="28"/>
          <w:szCs w:val="28"/>
        </w:rPr>
        <w:lastRenderedPageBreak/>
        <w:t xml:space="preserve">собеседования по русскому языку. Если по объективным причинам доставка комплекта текстов, тем и заданий итогового собеседования по русскому языку в день проведения итогового собеседования по русскому языку невозможна, </w:t>
      </w:r>
      <w:r w:rsidR="0066017B">
        <w:rPr>
          <w:sz w:val="28"/>
          <w:szCs w:val="28"/>
        </w:rPr>
        <w:t xml:space="preserve">доставка </w:t>
      </w:r>
      <w:r w:rsidRPr="003704BA">
        <w:rPr>
          <w:sz w:val="28"/>
          <w:szCs w:val="28"/>
        </w:rPr>
        <w:t>комплект</w:t>
      </w:r>
      <w:r w:rsidR="0066017B">
        <w:rPr>
          <w:sz w:val="28"/>
          <w:szCs w:val="28"/>
        </w:rPr>
        <w:t>а</w:t>
      </w:r>
      <w:r w:rsidRPr="003704BA">
        <w:rPr>
          <w:sz w:val="28"/>
          <w:szCs w:val="28"/>
        </w:rPr>
        <w:t xml:space="preserve"> текстов, тем и заданий итогового собеседования по русскому языку </w:t>
      </w:r>
      <w:r w:rsidR="0066017B">
        <w:rPr>
          <w:sz w:val="28"/>
          <w:szCs w:val="28"/>
        </w:rPr>
        <w:t>осуществляется</w:t>
      </w:r>
      <w:r w:rsidRPr="003704BA">
        <w:rPr>
          <w:sz w:val="28"/>
          <w:szCs w:val="28"/>
        </w:rPr>
        <w:t xml:space="preserve"> в более ранние сроки.</w:t>
      </w:r>
    </w:p>
    <w:p w:rsidR="003704BA" w:rsidRPr="003704BA" w:rsidRDefault="003704BA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4BA">
        <w:rPr>
          <w:sz w:val="28"/>
          <w:szCs w:val="28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3704BA" w:rsidRPr="003704BA" w:rsidRDefault="003704BA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4BA">
        <w:rPr>
          <w:sz w:val="28"/>
          <w:szCs w:val="28"/>
        </w:rPr>
        <w:t xml:space="preserve"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 </w:t>
      </w:r>
    </w:p>
    <w:p w:rsidR="003704BA" w:rsidRPr="003704BA" w:rsidRDefault="003704BA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4BA">
        <w:rPr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3704BA" w:rsidRPr="003704BA" w:rsidRDefault="003704BA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4BA">
        <w:rPr>
          <w:sz w:val="28"/>
          <w:szCs w:val="28"/>
        </w:rPr>
        <w:t xml:space="preserve">Повторно допускаются к проведению итогового собеседования по русскому языку в дополнительные сроки в текущем учебном году (во вторую </w:t>
      </w:r>
      <w:r w:rsidR="00F03F72">
        <w:rPr>
          <w:sz w:val="28"/>
          <w:szCs w:val="28"/>
        </w:rPr>
        <w:t xml:space="preserve">рабочую </w:t>
      </w:r>
      <w:r w:rsidRPr="003704BA">
        <w:rPr>
          <w:sz w:val="28"/>
          <w:szCs w:val="28"/>
        </w:rPr>
        <w:t>среду марта</w:t>
      </w:r>
      <w:r w:rsidR="006E3119">
        <w:rPr>
          <w:sz w:val="28"/>
          <w:szCs w:val="28"/>
        </w:rPr>
        <w:t xml:space="preserve"> </w:t>
      </w:r>
      <w:r w:rsidRPr="003704BA">
        <w:rPr>
          <w:sz w:val="28"/>
          <w:szCs w:val="28"/>
        </w:rPr>
        <w:t xml:space="preserve">и первый рабочий понедельник мая) </w:t>
      </w:r>
      <w:r w:rsidR="00E6366E" w:rsidRPr="003704BA">
        <w:rPr>
          <w:sz w:val="28"/>
          <w:szCs w:val="28"/>
        </w:rPr>
        <w:t>следующие</w:t>
      </w:r>
      <w:r w:rsidRPr="003704BA">
        <w:rPr>
          <w:sz w:val="28"/>
          <w:szCs w:val="28"/>
        </w:rPr>
        <w:t xml:space="preserve"> обучающиеся:</w:t>
      </w:r>
    </w:p>
    <w:p w:rsidR="003704BA" w:rsidRPr="003704BA" w:rsidRDefault="003704BA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4BA">
        <w:rPr>
          <w:sz w:val="28"/>
          <w:szCs w:val="28"/>
        </w:rPr>
        <w:t xml:space="preserve">получившие </w:t>
      </w:r>
      <w:r w:rsidR="00E6366E">
        <w:rPr>
          <w:sz w:val="28"/>
          <w:szCs w:val="28"/>
        </w:rPr>
        <w:t>за</w:t>
      </w:r>
      <w:r w:rsidRPr="003704BA">
        <w:rPr>
          <w:sz w:val="28"/>
          <w:szCs w:val="28"/>
        </w:rPr>
        <w:t xml:space="preserve"> итогово</w:t>
      </w:r>
      <w:r w:rsidR="00E6366E">
        <w:rPr>
          <w:sz w:val="28"/>
          <w:szCs w:val="28"/>
        </w:rPr>
        <w:t>е</w:t>
      </w:r>
      <w:r w:rsidRPr="003704BA">
        <w:rPr>
          <w:sz w:val="28"/>
          <w:szCs w:val="28"/>
        </w:rPr>
        <w:t xml:space="preserve"> собеседовани</w:t>
      </w:r>
      <w:r w:rsidR="00E6366E">
        <w:rPr>
          <w:sz w:val="28"/>
          <w:szCs w:val="28"/>
        </w:rPr>
        <w:t>е</w:t>
      </w:r>
      <w:r w:rsidRPr="003704BA">
        <w:rPr>
          <w:sz w:val="28"/>
          <w:szCs w:val="28"/>
        </w:rPr>
        <w:t xml:space="preserve"> по русскому языку неудовлетворительный результат («незачет»);</w:t>
      </w:r>
    </w:p>
    <w:p w:rsidR="003704BA" w:rsidRPr="003704BA" w:rsidRDefault="003704BA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4BA">
        <w:rPr>
          <w:sz w:val="28"/>
          <w:szCs w:val="28"/>
        </w:rPr>
        <w:t>не явившиеся на итоговое собеседование по русскому языку по уважительным причинам (болезнь или иные обстоятельства, подтвержденные документально);</w:t>
      </w:r>
    </w:p>
    <w:p w:rsidR="009B238C" w:rsidRDefault="003704BA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4BA">
        <w:rPr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обстоятельства, подтвержденные документально).</w:t>
      </w:r>
      <w:r w:rsidR="009B238C">
        <w:rPr>
          <w:sz w:val="28"/>
          <w:szCs w:val="28"/>
        </w:rPr>
        <w:t>».</w:t>
      </w:r>
    </w:p>
    <w:p w:rsidR="009B238C" w:rsidRDefault="009B238C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12:</w:t>
      </w:r>
    </w:p>
    <w:p w:rsidR="001B47BC" w:rsidRDefault="009B238C" w:rsidP="008F25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</w:t>
      </w:r>
      <w:r w:rsidR="001B47BC" w:rsidRPr="001B47BC">
        <w:rPr>
          <w:sz w:val="28"/>
          <w:szCs w:val="28"/>
        </w:rPr>
        <w:t xml:space="preserve">Федеральная служба по надзору в сфере образования и науки (далее </w:t>
      </w:r>
      <w:r w:rsidR="00656624" w:rsidRPr="00B62874">
        <w:rPr>
          <w:sz w:val="28"/>
          <w:szCs w:val="28"/>
        </w:rPr>
        <w:t>–</w:t>
      </w:r>
      <w:r w:rsidR="001B47BC" w:rsidRPr="001B47BC">
        <w:rPr>
          <w:sz w:val="28"/>
          <w:szCs w:val="28"/>
        </w:rPr>
        <w:t>Рособрнадзор)</w:t>
      </w:r>
      <w:r w:rsidR="001B47BC">
        <w:rPr>
          <w:sz w:val="28"/>
          <w:szCs w:val="28"/>
        </w:rPr>
        <w:t>» заменить словом «Рособрнадзор»;</w:t>
      </w:r>
    </w:p>
    <w:p w:rsidR="000A7120" w:rsidRDefault="000A7120" w:rsidP="008F25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B311A">
        <w:rPr>
          <w:sz w:val="28"/>
          <w:szCs w:val="28"/>
        </w:rPr>
        <w:t>в абзаце третьем</w:t>
      </w:r>
      <w:r>
        <w:rPr>
          <w:sz w:val="28"/>
          <w:szCs w:val="28"/>
        </w:rPr>
        <w:t xml:space="preserve"> после слов «</w:t>
      </w:r>
      <w:r w:rsidRPr="000A7120">
        <w:rPr>
          <w:sz w:val="28"/>
          <w:szCs w:val="28"/>
        </w:rPr>
        <w:t>обеспечение проведения</w:t>
      </w:r>
      <w:r>
        <w:rPr>
          <w:sz w:val="28"/>
          <w:szCs w:val="28"/>
        </w:rPr>
        <w:t>» дополнить словами «</w:t>
      </w:r>
      <w:r w:rsidRPr="000A7120">
        <w:rPr>
          <w:sz w:val="28"/>
          <w:szCs w:val="28"/>
        </w:rPr>
        <w:t>итогового собеседования по русскому языку и</w:t>
      </w:r>
      <w:r>
        <w:rPr>
          <w:sz w:val="28"/>
          <w:szCs w:val="28"/>
        </w:rPr>
        <w:t>»;</w:t>
      </w:r>
    </w:p>
    <w:p w:rsidR="000A7120" w:rsidRDefault="000A7120" w:rsidP="008F25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слова «</w:t>
      </w:r>
      <w:r w:rsidRPr="000A7120">
        <w:rPr>
          <w:sz w:val="28"/>
          <w:szCs w:val="28"/>
        </w:rPr>
        <w:t xml:space="preserve"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</w:t>
      </w:r>
      <w:r w:rsidRPr="000A7120">
        <w:rPr>
          <w:sz w:val="28"/>
          <w:szCs w:val="28"/>
        </w:rPr>
        <w:lastRenderedPageBreak/>
        <w:t xml:space="preserve">образования (далее </w:t>
      </w:r>
      <w:r w:rsidR="00656624" w:rsidRPr="00B62874">
        <w:rPr>
          <w:sz w:val="28"/>
          <w:szCs w:val="28"/>
        </w:rPr>
        <w:t>–</w:t>
      </w:r>
      <w:r w:rsidRPr="000A7120">
        <w:rPr>
          <w:sz w:val="28"/>
          <w:szCs w:val="28"/>
        </w:rPr>
        <w:t xml:space="preserve"> учредители),</w:t>
      </w:r>
      <w:r>
        <w:rPr>
          <w:sz w:val="28"/>
          <w:szCs w:val="28"/>
        </w:rPr>
        <w:t>» исключить;</w:t>
      </w:r>
    </w:p>
    <w:p w:rsidR="000A7120" w:rsidRDefault="000A7120" w:rsidP="008F253F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 w:rsidRPr="00FB311A">
        <w:rPr>
          <w:sz w:val="28"/>
          <w:szCs w:val="28"/>
        </w:rPr>
        <w:t>дополнить новыми</w:t>
      </w:r>
      <w:r>
        <w:rPr>
          <w:sz w:val="28"/>
          <w:szCs w:val="28"/>
        </w:rPr>
        <w:t xml:space="preserve"> абзацами седьмым и восьмым следующего содержания:</w:t>
      </w:r>
    </w:p>
    <w:p w:rsidR="000A7120" w:rsidRPr="000A7120" w:rsidRDefault="000A7120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7120">
        <w:rPr>
          <w:sz w:val="28"/>
          <w:szCs w:val="28"/>
        </w:rPr>
        <w:t>обеспечивает органы исполнительной власти субъектов Российской Федерации, осуществляющие государственное управление в сфере образования, учредителей и загранучреждения комплектами тем, текстов и заданий итогового собеседования по русскому языку и разрабатывает критерии оценивания итогового с</w:t>
      </w:r>
      <w:r w:rsidR="006068DB">
        <w:rPr>
          <w:sz w:val="28"/>
          <w:szCs w:val="28"/>
        </w:rPr>
        <w:t>обеседования по русскому языку;</w:t>
      </w:r>
    </w:p>
    <w:p w:rsidR="000A7120" w:rsidRDefault="000A7120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7120">
        <w:rPr>
          <w:sz w:val="28"/>
          <w:szCs w:val="28"/>
        </w:rPr>
        <w:t>определяет дополнительный срок проведения итогового собеседования по русскому языку на основании обращения органов исполнительной власти субъектов Российской Федерации, осуществляющих государственное управление в сфере образования, в случае невозможности проведения в установленные сроки итогового собеседования по русскому языку на территориях субъектов Российской Федерации по объективным причинам.</w:t>
      </w:r>
      <w:r w:rsidR="006068DB">
        <w:rPr>
          <w:sz w:val="28"/>
          <w:szCs w:val="28"/>
        </w:rPr>
        <w:t>».</w:t>
      </w:r>
    </w:p>
    <w:p w:rsidR="006068DB" w:rsidRDefault="0023656D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13:</w:t>
      </w:r>
    </w:p>
    <w:p w:rsidR="0023656D" w:rsidRDefault="0023656D" w:rsidP="00656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после слов «</w:t>
      </w:r>
      <w:r w:rsidRPr="0023656D">
        <w:rPr>
          <w:sz w:val="28"/>
          <w:szCs w:val="28"/>
        </w:rPr>
        <w:t>лабораторных работ,</w:t>
      </w:r>
      <w:r>
        <w:rPr>
          <w:sz w:val="28"/>
          <w:szCs w:val="28"/>
        </w:rPr>
        <w:t>» дополнить словами «</w:t>
      </w:r>
      <w:r w:rsidRPr="0023656D">
        <w:rPr>
          <w:sz w:val="28"/>
          <w:szCs w:val="28"/>
        </w:rPr>
        <w:t>экзаменаторов-собеседников для проведения ГВЭ в устной форме, экспертов, оценивающих выполнение лабораторных работ по химии,</w:t>
      </w:r>
      <w:r>
        <w:rPr>
          <w:sz w:val="28"/>
          <w:szCs w:val="28"/>
        </w:rPr>
        <w:t>»;</w:t>
      </w:r>
    </w:p>
    <w:p w:rsidR="0023656D" w:rsidRDefault="0023656D" w:rsidP="00656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после слов «</w:t>
      </w:r>
      <w:r w:rsidRPr="0023656D">
        <w:rPr>
          <w:sz w:val="28"/>
          <w:szCs w:val="28"/>
        </w:rPr>
        <w:t>организации и проведения» дополнить словами «итогового собеседования по русскому языку</w:t>
      </w:r>
      <w:r>
        <w:rPr>
          <w:sz w:val="28"/>
          <w:szCs w:val="28"/>
        </w:rPr>
        <w:t>,</w:t>
      </w:r>
      <w:r w:rsidRPr="0023656D">
        <w:rPr>
          <w:sz w:val="28"/>
          <w:szCs w:val="28"/>
        </w:rPr>
        <w:t>»;</w:t>
      </w:r>
    </w:p>
    <w:p w:rsidR="00D32152" w:rsidRDefault="00D32152" w:rsidP="00656624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семнадцатым следующего содержания:</w:t>
      </w:r>
    </w:p>
    <w:p w:rsidR="00D32152" w:rsidRDefault="00D32152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32152">
        <w:rPr>
          <w:sz w:val="28"/>
          <w:szCs w:val="28"/>
        </w:rPr>
        <w:t>определяют порядок проведения, а также порядок и сроки проверки итогового собеседования по русскому языку.</w:t>
      </w:r>
      <w:r>
        <w:rPr>
          <w:sz w:val="28"/>
          <w:szCs w:val="28"/>
        </w:rPr>
        <w:t>».</w:t>
      </w:r>
    </w:p>
    <w:p w:rsidR="00D32152" w:rsidRDefault="00D32152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14:</w:t>
      </w:r>
    </w:p>
    <w:p w:rsidR="00D32152" w:rsidRDefault="00D32152" w:rsidP="00656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</w:t>
      </w:r>
      <w:r w:rsidRPr="00D32152">
        <w:rPr>
          <w:sz w:val="28"/>
          <w:szCs w:val="28"/>
        </w:rPr>
        <w:t>после слов «лабораторных работ,» дополнить словами «экзаменаторов-собеседников для проведения ГВЭ в устной форме, экспертов, оценивающих выполне</w:t>
      </w:r>
      <w:r>
        <w:rPr>
          <w:sz w:val="28"/>
          <w:szCs w:val="28"/>
        </w:rPr>
        <w:t>ние лабораторных работ по химии,</w:t>
      </w:r>
      <w:r w:rsidRPr="00D32152">
        <w:rPr>
          <w:sz w:val="28"/>
          <w:szCs w:val="28"/>
        </w:rPr>
        <w:t>»;</w:t>
      </w:r>
    </w:p>
    <w:p w:rsidR="00D32152" w:rsidRDefault="00D32152" w:rsidP="00656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восьмом </w:t>
      </w:r>
      <w:r w:rsidRPr="00D32152">
        <w:rPr>
          <w:sz w:val="28"/>
          <w:szCs w:val="28"/>
        </w:rPr>
        <w:t>после слов «организации и проведения» дополнить словами «итогового собеседования по русскому языку,»;</w:t>
      </w:r>
    </w:p>
    <w:p w:rsidR="00D32152" w:rsidRPr="00D32152" w:rsidRDefault="00D32152" w:rsidP="00656624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 w:rsidRPr="00D32152">
        <w:rPr>
          <w:sz w:val="28"/>
          <w:szCs w:val="28"/>
        </w:rPr>
        <w:t xml:space="preserve">дополнить новым абзацем </w:t>
      </w:r>
      <w:r>
        <w:rPr>
          <w:sz w:val="28"/>
          <w:szCs w:val="28"/>
        </w:rPr>
        <w:t>пятнадцатым</w:t>
      </w:r>
      <w:r w:rsidRPr="00D32152">
        <w:rPr>
          <w:sz w:val="28"/>
          <w:szCs w:val="28"/>
        </w:rPr>
        <w:t xml:space="preserve"> следующего содержания:</w:t>
      </w:r>
    </w:p>
    <w:p w:rsidR="00D32152" w:rsidRDefault="00D32152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32152">
        <w:rPr>
          <w:sz w:val="28"/>
          <w:szCs w:val="28"/>
        </w:rPr>
        <w:t xml:space="preserve">«определяют порядок проведения, а также порядок и сроки проверки </w:t>
      </w:r>
      <w:r w:rsidRPr="00D32152">
        <w:rPr>
          <w:sz w:val="28"/>
          <w:szCs w:val="28"/>
        </w:rPr>
        <w:lastRenderedPageBreak/>
        <w:t>итогового собеседования по русскому языку.».</w:t>
      </w:r>
    </w:p>
    <w:p w:rsidR="00D32152" w:rsidRDefault="00D32152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15:</w:t>
      </w:r>
    </w:p>
    <w:p w:rsidR="00D32152" w:rsidRDefault="00D32152" w:rsidP="002C118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после слов «о порядке проведения» дополнить словами «</w:t>
      </w:r>
      <w:r w:rsidRPr="00D32152">
        <w:rPr>
          <w:sz w:val="28"/>
          <w:szCs w:val="28"/>
        </w:rPr>
        <w:t>итогового собеседования по русскому языку,</w:t>
      </w:r>
      <w:r>
        <w:rPr>
          <w:sz w:val="28"/>
          <w:szCs w:val="28"/>
        </w:rPr>
        <w:t>»;</w:t>
      </w:r>
    </w:p>
    <w:p w:rsidR="00D32152" w:rsidRDefault="0076023F" w:rsidP="002C118B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третьим следующего содержания:</w:t>
      </w:r>
    </w:p>
    <w:p w:rsidR="0076023F" w:rsidRDefault="0076023F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023F">
        <w:rPr>
          <w:sz w:val="28"/>
          <w:szCs w:val="28"/>
        </w:rPr>
        <w:t xml:space="preserve">о сроках проведения итогового собеседования по русскому языку </w:t>
      </w:r>
      <w:r w:rsidR="008425C1" w:rsidRPr="00FD025D">
        <w:rPr>
          <w:sz w:val="28"/>
          <w:szCs w:val="28"/>
        </w:rPr>
        <w:t>–</w:t>
      </w:r>
      <w:r w:rsidRPr="0076023F">
        <w:rPr>
          <w:sz w:val="28"/>
          <w:szCs w:val="28"/>
        </w:rPr>
        <w:t xml:space="preserve"> не позднее чем за месяц до завершения срока подачи заявления;</w:t>
      </w:r>
      <w:r>
        <w:rPr>
          <w:sz w:val="28"/>
          <w:szCs w:val="28"/>
        </w:rPr>
        <w:t>»;</w:t>
      </w:r>
    </w:p>
    <w:p w:rsidR="0076023F" w:rsidRDefault="0076023F" w:rsidP="002C118B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абзацы третий-пятый считать абзацами четвертым-шестым соответственно;</w:t>
      </w:r>
    </w:p>
    <w:p w:rsidR="0076023F" w:rsidRDefault="00AF6424" w:rsidP="002C118B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изложить в следующей редакции:</w:t>
      </w:r>
    </w:p>
    <w:p w:rsidR="00AF6424" w:rsidRDefault="00AF6424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C118B">
        <w:rPr>
          <w:sz w:val="28"/>
          <w:szCs w:val="28"/>
        </w:rPr>
        <w:t xml:space="preserve">«о сроках, местах и порядке информирования о результатах итогового собеседования по русскому языку </w:t>
      </w:r>
      <w:r w:rsidR="004C411E" w:rsidRPr="002C118B">
        <w:rPr>
          <w:sz w:val="28"/>
          <w:szCs w:val="28"/>
        </w:rPr>
        <w:t>–</w:t>
      </w:r>
      <w:r w:rsidRPr="002C118B">
        <w:rPr>
          <w:sz w:val="28"/>
          <w:szCs w:val="28"/>
        </w:rPr>
        <w:t xml:space="preserve"> не позднее чем за месяц до дня проведения итогового собеседования по русскому языку </w:t>
      </w:r>
      <w:r w:rsidR="004C411E" w:rsidRPr="002C118B">
        <w:rPr>
          <w:sz w:val="28"/>
          <w:szCs w:val="28"/>
        </w:rPr>
        <w:t>–</w:t>
      </w:r>
      <w:r w:rsidRPr="002C118B">
        <w:rPr>
          <w:sz w:val="28"/>
          <w:szCs w:val="28"/>
        </w:rPr>
        <w:t xml:space="preserve"> до 20 апреля</w:t>
      </w:r>
      <w:r w:rsidR="00E72F31" w:rsidRPr="002C118B">
        <w:rPr>
          <w:sz w:val="28"/>
          <w:szCs w:val="28"/>
        </w:rPr>
        <w:t>;</w:t>
      </w:r>
      <w:r w:rsidR="0066017B" w:rsidRPr="002C118B">
        <w:rPr>
          <w:sz w:val="28"/>
          <w:szCs w:val="28"/>
        </w:rPr>
        <w:t>»;</w:t>
      </w:r>
    </w:p>
    <w:p w:rsidR="0066017B" w:rsidRDefault="0066017B" w:rsidP="002C118B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седьмым следующего содержания:</w:t>
      </w:r>
    </w:p>
    <w:p w:rsidR="0066017B" w:rsidRDefault="0066017B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сроках, местах и порядке информирования о результатах ГИА –до 20 апреля.».</w:t>
      </w:r>
    </w:p>
    <w:p w:rsidR="00AF6424" w:rsidRDefault="00AF6424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17:</w:t>
      </w:r>
    </w:p>
    <w:p w:rsidR="00AF6424" w:rsidRDefault="00AF6424" w:rsidP="0059428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4283">
        <w:rPr>
          <w:sz w:val="28"/>
          <w:szCs w:val="28"/>
        </w:rPr>
        <w:t xml:space="preserve">абзаце втором </w:t>
      </w:r>
      <w:r>
        <w:rPr>
          <w:sz w:val="28"/>
          <w:szCs w:val="28"/>
        </w:rPr>
        <w:t>подпункт</w:t>
      </w:r>
      <w:r w:rsidR="00594283">
        <w:rPr>
          <w:sz w:val="28"/>
          <w:szCs w:val="28"/>
        </w:rPr>
        <w:t>а</w:t>
      </w:r>
      <w:r>
        <w:rPr>
          <w:sz w:val="28"/>
          <w:szCs w:val="28"/>
        </w:rPr>
        <w:t xml:space="preserve"> «1» слово «экзаменов» заменить словом «ППЭ», после слов «</w:t>
      </w:r>
      <w:r w:rsidRPr="00AF6424">
        <w:rPr>
          <w:sz w:val="28"/>
          <w:szCs w:val="28"/>
        </w:rPr>
        <w:t>лабораторных работ,</w:t>
      </w:r>
      <w:r>
        <w:rPr>
          <w:sz w:val="28"/>
          <w:szCs w:val="28"/>
        </w:rPr>
        <w:t>» дополнить словами «</w:t>
      </w:r>
      <w:r w:rsidRPr="00AF6424">
        <w:rPr>
          <w:sz w:val="28"/>
          <w:szCs w:val="28"/>
        </w:rPr>
        <w:t>экзаменаторов-собеседников для проведения ГВЭ в устной форме, экспертов, оценивающих выполнение лабораторных работ по химии,</w:t>
      </w:r>
      <w:r>
        <w:rPr>
          <w:sz w:val="28"/>
          <w:szCs w:val="28"/>
        </w:rPr>
        <w:t>»;</w:t>
      </w:r>
    </w:p>
    <w:p w:rsidR="00AF6424" w:rsidRDefault="00AF6424" w:rsidP="0059428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4283">
        <w:rPr>
          <w:sz w:val="28"/>
          <w:szCs w:val="28"/>
        </w:rPr>
        <w:t xml:space="preserve">абзаце первом </w:t>
      </w:r>
      <w:r>
        <w:rPr>
          <w:sz w:val="28"/>
          <w:szCs w:val="28"/>
        </w:rPr>
        <w:t>подпункт</w:t>
      </w:r>
      <w:r w:rsidR="00594283">
        <w:rPr>
          <w:sz w:val="28"/>
          <w:szCs w:val="28"/>
        </w:rPr>
        <w:t>а</w:t>
      </w:r>
      <w:r>
        <w:rPr>
          <w:sz w:val="28"/>
          <w:szCs w:val="28"/>
        </w:rPr>
        <w:t xml:space="preserve"> «3» слова «или отмене» заменить словами «и (или) аннулировании».</w:t>
      </w:r>
    </w:p>
    <w:p w:rsidR="00AF6424" w:rsidRDefault="00AF6424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22 после слов «</w:t>
      </w:r>
      <w:r w:rsidRPr="00AF6424">
        <w:rPr>
          <w:sz w:val="28"/>
          <w:szCs w:val="28"/>
        </w:rPr>
        <w:t>лабораторных работ,» дополнить словами «экзаменаторов-собеседников для проведения ГВЭ в устной форме, экспертов, оценивающих выполнени</w:t>
      </w:r>
      <w:r>
        <w:rPr>
          <w:sz w:val="28"/>
          <w:szCs w:val="28"/>
        </w:rPr>
        <w:t>е лабораторных работ по химии,».</w:t>
      </w:r>
    </w:p>
    <w:p w:rsidR="00AF6424" w:rsidRDefault="00A44341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F6424">
        <w:rPr>
          <w:sz w:val="28"/>
          <w:szCs w:val="28"/>
        </w:rPr>
        <w:t xml:space="preserve">бзац </w:t>
      </w:r>
      <w:r>
        <w:rPr>
          <w:sz w:val="28"/>
          <w:szCs w:val="28"/>
        </w:rPr>
        <w:t xml:space="preserve">второй </w:t>
      </w:r>
      <w:r w:rsidR="00AF6424">
        <w:rPr>
          <w:sz w:val="28"/>
          <w:szCs w:val="28"/>
        </w:rPr>
        <w:t xml:space="preserve">пункта 23 </w:t>
      </w:r>
      <w:r>
        <w:rPr>
          <w:sz w:val="28"/>
          <w:szCs w:val="28"/>
        </w:rPr>
        <w:t>изложить в следующей редакции:</w:t>
      </w:r>
    </w:p>
    <w:p w:rsidR="00A44341" w:rsidRDefault="00A44341" w:rsidP="00090E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4341">
        <w:rPr>
          <w:sz w:val="28"/>
          <w:szCs w:val="28"/>
        </w:rPr>
        <w:t xml:space="preserve"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обработке экзаменационных материалов, проверке экзаменационных работ и при рассмотрении апелляций </w:t>
      </w:r>
      <w:r w:rsidR="006D28DE">
        <w:rPr>
          <w:sz w:val="28"/>
          <w:szCs w:val="28"/>
        </w:rPr>
        <w:t>о</w:t>
      </w:r>
      <w:r w:rsidRPr="00A44341">
        <w:rPr>
          <w:sz w:val="28"/>
          <w:szCs w:val="28"/>
        </w:rPr>
        <w:t xml:space="preserve"> нарушени</w:t>
      </w:r>
      <w:r w:rsidR="006D28DE">
        <w:rPr>
          <w:sz w:val="28"/>
          <w:szCs w:val="28"/>
        </w:rPr>
        <w:t>и</w:t>
      </w:r>
      <w:r w:rsidRPr="00A44341">
        <w:rPr>
          <w:sz w:val="28"/>
          <w:szCs w:val="28"/>
        </w:rPr>
        <w:t xml:space="preserve"> установленного порядка </w:t>
      </w:r>
      <w:r w:rsidRPr="00A44341">
        <w:rPr>
          <w:sz w:val="28"/>
          <w:szCs w:val="28"/>
        </w:rPr>
        <w:lastRenderedPageBreak/>
        <w:t>проведения ГИА</w:t>
      </w:r>
      <w:r>
        <w:rPr>
          <w:sz w:val="28"/>
          <w:szCs w:val="28"/>
        </w:rPr>
        <w:t xml:space="preserve">, </w:t>
      </w:r>
      <w:r w:rsidRPr="00A44341">
        <w:rPr>
          <w:sz w:val="28"/>
          <w:szCs w:val="28"/>
        </w:rPr>
        <w:t>несогласи</w:t>
      </w:r>
      <w:r w:rsidR="005330AB">
        <w:rPr>
          <w:sz w:val="28"/>
          <w:szCs w:val="28"/>
        </w:rPr>
        <w:t>и</w:t>
      </w:r>
      <w:r w:rsidRPr="00A44341">
        <w:rPr>
          <w:sz w:val="28"/>
          <w:szCs w:val="28"/>
        </w:rPr>
        <w:t xml:space="preserve"> с выставленными баллами;</w:t>
      </w:r>
      <w:r>
        <w:rPr>
          <w:sz w:val="28"/>
          <w:szCs w:val="28"/>
        </w:rPr>
        <w:t>».</w:t>
      </w:r>
    </w:p>
    <w:p w:rsidR="00D02CE0" w:rsidRDefault="00D02CE0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24 изложить в следующей редакции:</w:t>
      </w:r>
    </w:p>
    <w:p w:rsidR="00D02CE0" w:rsidRDefault="00D02CE0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02CE0">
        <w:rPr>
          <w:sz w:val="28"/>
          <w:szCs w:val="28"/>
        </w:rPr>
        <w:t xml:space="preserve">24. Для проведения ОГЭ и ГВЭ на территории Российской Федерации и за ее пределами </w:t>
      </w:r>
      <w:r w:rsidR="0066017B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единое расписание экзаменов,</w:t>
      </w:r>
      <w:r w:rsidRPr="00D02CE0">
        <w:rPr>
          <w:sz w:val="28"/>
          <w:szCs w:val="28"/>
        </w:rPr>
        <w:t xml:space="preserve"> продолжительность проведения экзамен</w:t>
      </w:r>
      <w:r w:rsidR="00B81638">
        <w:rPr>
          <w:sz w:val="28"/>
          <w:szCs w:val="28"/>
        </w:rPr>
        <w:t>ов по каждому учебному предмету</w:t>
      </w:r>
      <w:r w:rsidR="006E3119">
        <w:rPr>
          <w:sz w:val="28"/>
          <w:szCs w:val="28"/>
        </w:rPr>
        <w:t xml:space="preserve"> </w:t>
      </w:r>
      <w:r w:rsidRPr="00D02CE0">
        <w:rPr>
          <w:sz w:val="28"/>
          <w:szCs w:val="28"/>
        </w:rPr>
        <w:t>и перечень средств обучения и воспитания, используемых при их проведении.</w:t>
      </w:r>
      <w:r>
        <w:rPr>
          <w:sz w:val="28"/>
          <w:szCs w:val="28"/>
        </w:rPr>
        <w:t>».</w:t>
      </w:r>
    </w:p>
    <w:p w:rsidR="00CE6D16" w:rsidRDefault="00D02CE0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CE6D16">
        <w:rPr>
          <w:sz w:val="28"/>
          <w:szCs w:val="28"/>
        </w:rPr>
        <w:t>пункте 30:</w:t>
      </w:r>
    </w:p>
    <w:p w:rsidR="00CE6D16" w:rsidRDefault="00CE6D16" w:rsidP="008400D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2CE0">
        <w:rPr>
          <w:sz w:val="28"/>
          <w:szCs w:val="28"/>
        </w:rPr>
        <w:t>абзаце втором после слов «учебным предметам» дополнить словами «</w:t>
      </w:r>
      <w:r>
        <w:rPr>
          <w:sz w:val="28"/>
          <w:szCs w:val="28"/>
        </w:rPr>
        <w:t>(кроме обучающихся, участвовавших в ГИА только по двум обязательным учебным предметам)»;</w:t>
      </w:r>
    </w:p>
    <w:p w:rsidR="008A7474" w:rsidRDefault="00CE6D16" w:rsidP="008400D4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третьим следующего содержания:</w:t>
      </w:r>
    </w:p>
    <w:p w:rsidR="008A7474" w:rsidRDefault="00CE6D16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6D16">
        <w:rPr>
          <w:sz w:val="28"/>
          <w:szCs w:val="28"/>
        </w:rPr>
        <w:t>участвовавшие в ГИА только по двум обязательным учебным предметам и получившие на ГИА неудовлетворительный результат по одному из обязательных учебных предметов;</w:t>
      </w:r>
      <w:r>
        <w:rPr>
          <w:sz w:val="28"/>
          <w:szCs w:val="28"/>
        </w:rPr>
        <w:t>»;</w:t>
      </w:r>
    </w:p>
    <w:p w:rsidR="008A7474" w:rsidRDefault="00CE6D16" w:rsidP="008400D4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третий-шестой считать абзацами четвертым-седьмым </w:t>
      </w:r>
      <w:r w:rsidR="008A7474">
        <w:rPr>
          <w:sz w:val="28"/>
          <w:szCs w:val="28"/>
        </w:rPr>
        <w:t>соответственно</w:t>
      </w:r>
      <w:r w:rsidR="005615D7">
        <w:rPr>
          <w:sz w:val="28"/>
          <w:szCs w:val="28"/>
        </w:rPr>
        <w:t>.</w:t>
      </w:r>
    </w:p>
    <w:p w:rsidR="00D02CE0" w:rsidRDefault="00D02CE0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32 после слов «лабораторных работ по химии,</w:t>
      </w:r>
      <w:r w:rsidRPr="00D02CE0">
        <w:rPr>
          <w:sz w:val="28"/>
          <w:szCs w:val="28"/>
        </w:rPr>
        <w:t>» дополнить словами «экзаменаторов-собеседников для проведения ГВЭ в устной форме,</w:t>
      </w:r>
      <w:r w:rsidR="008400D4">
        <w:rPr>
          <w:sz w:val="28"/>
          <w:szCs w:val="28"/>
        </w:rPr>
        <w:t>».</w:t>
      </w:r>
    </w:p>
    <w:p w:rsidR="008E507E" w:rsidRDefault="008E507E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33:</w:t>
      </w:r>
    </w:p>
    <w:p w:rsidR="008E507E" w:rsidRDefault="008E507E" w:rsidP="008400D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слова «</w:t>
      </w:r>
      <w:r w:rsidRPr="008E507E">
        <w:rPr>
          <w:sz w:val="28"/>
          <w:szCs w:val="28"/>
        </w:rPr>
        <w:t>стационарными и</w:t>
      </w:r>
      <w:r>
        <w:rPr>
          <w:sz w:val="28"/>
          <w:szCs w:val="28"/>
        </w:rPr>
        <w:t>» заменить словами «стационарными и (или)»;</w:t>
      </w:r>
    </w:p>
    <w:p w:rsidR="008E507E" w:rsidRDefault="008E507E" w:rsidP="008400D4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новыми абзацами седьмым и восьмым следующего содержания:</w:t>
      </w:r>
    </w:p>
    <w:p w:rsidR="008E507E" w:rsidRPr="008E507E" w:rsidRDefault="008E507E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507E">
        <w:rPr>
          <w:sz w:val="28"/>
          <w:szCs w:val="28"/>
        </w:rPr>
        <w:t xml:space="preserve">Входом в ППЭ является место проведения проверки у обучающихся, а также лиц, указанных в пункте 37 Порядка, наличия документов, удостоверяющих их личность, установления соответствия их личности представленным документам,  наличия указанных лиц в списках распределения в данный ППЭ. </w:t>
      </w:r>
    </w:p>
    <w:p w:rsidR="008E507E" w:rsidRDefault="008E507E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E507E">
        <w:rPr>
          <w:sz w:val="28"/>
          <w:szCs w:val="28"/>
        </w:rPr>
        <w:t>В случае использования стационарных и (или)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  <w:r>
        <w:rPr>
          <w:sz w:val="28"/>
          <w:szCs w:val="28"/>
        </w:rPr>
        <w:t>».</w:t>
      </w:r>
    </w:p>
    <w:p w:rsidR="00D02CE0" w:rsidRDefault="00D02CE0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35 слова «Для обучающихся,» заменить словами «</w:t>
      </w:r>
      <w:r w:rsidRPr="00D02CE0">
        <w:rPr>
          <w:sz w:val="28"/>
          <w:szCs w:val="28"/>
        </w:rPr>
        <w:t xml:space="preserve">Для </w:t>
      </w:r>
      <w:r w:rsidRPr="00D02CE0">
        <w:rPr>
          <w:sz w:val="28"/>
          <w:szCs w:val="28"/>
        </w:rPr>
        <w:lastRenderedPageBreak/>
        <w:t>несовершеннолетних лиц, подозреваемых и обвиняемых, соде</w:t>
      </w:r>
      <w:r>
        <w:rPr>
          <w:sz w:val="28"/>
          <w:szCs w:val="28"/>
        </w:rPr>
        <w:t>ржащихся под стражей, а также для обучающихся,», после слов «</w:t>
      </w:r>
      <w:r w:rsidRPr="00D02CE0">
        <w:rPr>
          <w:sz w:val="28"/>
          <w:szCs w:val="28"/>
        </w:rPr>
        <w:t>таких учреждений</w:t>
      </w:r>
      <w:r>
        <w:rPr>
          <w:sz w:val="28"/>
          <w:szCs w:val="28"/>
        </w:rPr>
        <w:t>» дополнить словами «</w:t>
      </w:r>
      <w:r w:rsidRPr="00D02CE0">
        <w:rPr>
          <w:sz w:val="28"/>
          <w:szCs w:val="28"/>
        </w:rPr>
        <w:t>(мест содержания под стражей)</w:t>
      </w:r>
      <w:r>
        <w:rPr>
          <w:sz w:val="28"/>
          <w:szCs w:val="28"/>
        </w:rPr>
        <w:t>».</w:t>
      </w:r>
    </w:p>
    <w:p w:rsidR="00D02CE0" w:rsidRDefault="00D02CE0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4FB4">
        <w:rPr>
          <w:sz w:val="28"/>
          <w:szCs w:val="28"/>
        </w:rPr>
        <w:t xml:space="preserve"> В абзаце первом пункта </w:t>
      </w:r>
      <w:r w:rsidR="0009217F">
        <w:rPr>
          <w:sz w:val="28"/>
          <w:szCs w:val="28"/>
        </w:rPr>
        <w:t>3</w:t>
      </w:r>
      <w:r w:rsidRPr="00614FB4">
        <w:rPr>
          <w:sz w:val="28"/>
          <w:szCs w:val="28"/>
        </w:rPr>
        <w:t>6 слова «с необходимым программным обеспечением для распределения обучающихся и организаторов по аудиториям для проведения экзамена (если такое распределение производится в ППЭ), а также» исключить.</w:t>
      </w:r>
    </w:p>
    <w:p w:rsidR="00614FB4" w:rsidRDefault="0009217F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37:</w:t>
      </w:r>
    </w:p>
    <w:p w:rsidR="0009217F" w:rsidRDefault="0009217F" w:rsidP="008400D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13 после слов «</w:t>
      </w:r>
      <w:r w:rsidRPr="0009217F">
        <w:rPr>
          <w:sz w:val="28"/>
          <w:szCs w:val="28"/>
        </w:rPr>
        <w:t>организаторы ППЭ</w:t>
      </w:r>
      <w:r>
        <w:rPr>
          <w:sz w:val="28"/>
          <w:szCs w:val="28"/>
        </w:rPr>
        <w:t>» дополнить словами                                  «</w:t>
      </w:r>
      <w:r w:rsidRPr="0009217F">
        <w:rPr>
          <w:sz w:val="28"/>
          <w:szCs w:val="28"/>
        </w:rPr>
        <w:t>, уполномоченные представители ГЭК, технические специалисты,  специалисты по проведению инструктажа и обеспечению лабораторных работ, экзаменаторы-собеседники для проведения ГВЭ в устной форме, эксперты, оценивающие выполнен</w:t>
      </w:r>
      <w:r>
        <w:rPr>
          <w:sz w:val="28"/>
          <w:szCs w:val="28"/>
        </w:rPr>
        <w:t>ие лабораторных работ по химии,»;</w:t>
      </w:r>
    </w:p>
    <w:p w:rsidR="0009217F" w:rsidRDefault="0009217F" w:rsidP="00797116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14:</w:t>
      </w:r>
    </w:p>
    <w:p w:rsidR="0009217F" w:rsidRDefault="0009217F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предложении </w:t>
      </w:r>
      <w:r w:rsidRPr="0009217F">
        <w:rPr>
          <w:sz w:val="28"/>
          <w:szCs w:val="28"/>
        </w:rPr>
        <w:t>после слов «организатор</w:t>
      </w:r>
      <w:r w:rsidR="004700A8">
        <w:rPr>
          <w:sz w:val="28"/>
          <w:szCs w:val="28"/>
        </w:rPr>
        <w:t>ов</w:t>
      </w:r>
      <w:r w:rsidRPr="0009217F">
        <w:rPr>
          <w:sz w:val="28"/>
          <w:szCs w:val="28"/>
        </w:rPr>
        <w:t xml:space="preserve"> ППЭ»дополнить словами «, уполномоченны</w:t>
      </w:r>
      <w:r>
        <w:rPr>
          <w:sz w:val="28"/>
          <w:szCs w:val="28"/>
        </w:rPr>
        <w:t>х</w:t>
      </w:r>
      <w:r w:rsidRPr="0009217F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09217F">
        <w:rPr>
          <w:sz w:val="28"/>
          <w:szCs w:val="28"/>
        </w:rPr>
        <w:t xml:space="preserve"> ГЭК, технически</w:t>
      </w:r>
      <w:r>
        <w:rPr>
          <w:sz w:val="28"/>
          <w:szCs w:val="28"/>
        </w:rPr>
        <w:t>х</w:t>
      </w:r>
      <w:r w:rsidRPr="0009217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09217F">
        <w:rPr>
          <w:sz w:val="28"/>
          <w:szCs w:val="28"/>
        </w:rPr>
        <w:t>,  специалист</w:t>
      </w:r>
      <w:r>
        <w:rPr>
          <w:sz w:val="28"/>
          <w:szCs w:val="28"/>
        </w:rPr>
        <w:t>ов</w:t>
      </w:r>
      <w:r w:rsidRPr="0009217F">
        <w:rPr>
          <w:sz w:val="28"/>
          <w:szCs w:val="28"/>
        </w:rPr>
        <w:t xml:space="preserve"> по проведению инструктажа и обеспечению лабораторных работ, экзаменатор</w:t>
      </w:r>
      <w:r>
        <w:rPr>
          <w:sz w:val="28"/>
          <w:szCs w:val="28"/>
        </w:rPr>
        <w:t>ов</w:t>
      </w:r>
      <w:r w:rsidRPr="0009217F">
        <w:rPr>
          <w:sz w:val="28"/>
          <w:szCs w:val="28"/>
        </w:rPr>
        <w:t>-собеседник</w:t>
      </w:r>
      <w:r>
        <w:rPr>
          <w:sz w:val="28"/>
          <w:szCs w:val="28"/>
        </w:rPr>
        <w:t>ов</w:t>
      </w:r>
      <w:r w:rsidRPr="0009217F">
        <w:rPr>
          <w:sz w:val="28"/>
          <w:szCs w:val="28"/>
        </w:rPr>
        <w:t xml:space="preserve"> для проведения ГВЭ в устной форме, эксперт</w:t>
      </w:r>
      <w:r>
        <w:rPr>
          <w:sz w:val="28"/>
          <w:szCs w:val="28"/>
        </w:rPr>
        <w:t>ов</w:t>
      </w:r>
      <w:r w:rsidRPr="0009217F">
        <w:rPr>
          <w:sz w:val="28"/>
          <w:szCs w:val="28"/>
        </w:rPr>
        <w:t>, оценивающи</w:t>
      </w:r>
      <w:r>
        <w:rPr>
          <w:sz w:val="28"/>
          <w:szCs w:val="28"/>
        </w:rPr>
        <w:t>х</w:t>
      </w:r>
      <w:r w:rsidRPr="0009217F">
        <w:rPr>
          <w:sz w:val="28"/>
          <w:szCs w:val="28"/>
        </w:rPr>
        <w:t xml:space="preserve"> выполнение лабораторных работ по химии,»</w:t>
      </w:r>
      <w:r>
        <w:rPr>
          <w:sz w:val="28"/>
          <w:szCs w:val="28"/>
        </w:rPr>
        <w:t>;</w:t>
      </w:r>
    </w:p>
    <w:p w:rsidR="0009217F" w:rsidRDefault="0009217F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третьем предложении после слов «</w:t>
      </w:r>
      <w:r w:rsidRPr="0009217F">
        <w:rPr>
          <w:sz w:val="28"/>
          <w:szCs w:val="28"/>
        </w:rPr>
        <w:t>обеспечению лабораторных работ</w:t>
      </w:r>
      <w:r>
        <w:rPr>
          <w:sz w:val="28"/>
          <w:szCs w:val="28"/>
        </w:rPr>
        <w:t>,» дополнить словами «</w:t>
      </w:r>
      <w:r w:rsidRPr="0009217F">
        <w:rPr>
          <w:sz w:val="28"/>
          <w:szCs w:val="28"/>
        </w:rPr>
        <w:t>экзаменаторов-собеседников для проведения ГВЭ в устной форме, экспертов, оценивающих выполнени</w:t>
      </w:r>
      <w:r>
        <w:rPr>
          <w:sz w:val="28"/>
          <w:szCs w:val="28"/>
        </w:rPr>
        <w:t>е лабораторных работ по химии,»</w:t>
      </w:r>
      <w:r w:rsidR="00D25E14">
        <w:rPr>
          <w:sz w:val="28"/>
          <w:szCs w:val="28"/>
        </w:rPr>
        <w:t>.</w:t>
      </w:r>
    </w:p>
    <w:p w:rsidR="00D25E14" w:rsidRDefault="0066017B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D25E14">
        <w:rPr>
          <w:sz w:val="28"/>
          <w:szCs w:val="28"/>
        </w:rPr>
        <w:t xml:space="preserve">пункта 40 </w:t>
      </w:r>
      <w:r>
        <w:rPr>
          <w:sz w:val="28"/>
          <w:szCs w:val="28"/>
        </w:rPr>
        <w:t>изложить в следующей редакции:</w:t>
      </w:r>
    </w:p>
    <w:p w:rsidR="0066017B" w:rsidRPr="00AF5AF4" w:rsidRDefault="0066017B" w:rsidP="00E96A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F4">
        <w:rPr>
          <w:rFonts w:ascii="Times New Roman" w:hAnsi="Times New Roman" w:cs="Times New Roman"/>
          <w:sz w:val="28"/>
          <w:szCs w:val="28"/>
        </w:rPr>
        <w:t xml:space="preserve">«До начала экзаменов РЦОИ организует распределение обучающихся и организаторов по аудиториям. Списки распределения передаются в ППЭ вместе с экзаменационными материалами. Распределение обучающихся, указанных в </w:t>
      </w:r>
      <w:hyperlink w:anchor="P299" w:history="1">
        <w:r w:rsidRPr="00AF5AF4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AF5AF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индивидуально с учетом состояния их здоровья, особенностей психофизического развития.».</w:t>
      </w:r>
    </w:p>
    <w:p w:rsidR="00B85433" w:rsidRPr="00B85433" w:rsidRDefault="00D25E14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42:</w:t>
      </w:r>
    </w:p>
    <w:p w:rsidR="00D25E14" w:rsidRDefault="00D25E14" w:rsidP="003F57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девятом слова «месте для личных» заменить словами «месте для </w:t>
      </w:r>
      <w:r>
        <w:rPr>
          <w:sz w:val="28"/>
          <w:szCs w:val="28"/>
        </w:rPr>
        <w:lastRenderedPageBreak/>
        <w:t>хранения личных»;</w:t>
      </w:r>
    </w:p>
    <w:p w:rsidR="00B85433" w:rsidRDefault="00D25E14" w:rsidP="003F57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одиннадцатом слова «Во время проведения экзамена» заменить словами «В день проведения экзамена»;</w:t>
      </w:r>
    </w:p>
    <w:p w:rsidR="00D25E14" w:rsidRDefault="00D25E14" w:rsidP="003F57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тринадцатом после слов «</w:t>
      </w:r>
      <w:r w:rsidRPr="00D25E14">
        <w:rPr>
          <w:sz w:val="28"/>
          <w:szCs w:val="28"/>
        </w:rPr>
        <w:t>обеспечению лабораторных работ</w:t>
      </w:r>
      <w:r>
        <w:rPr>
          <w:sz w:val="28"/>
          <w:szCs w:val="28"/>
        </w:rPr>
        <w:t>,» дополнить словами «</w:t>
      </w:r>
      <w:r w:rsidRPr="00D25E14">
        <w:rPr>
          <w:sz w:val="28"/>
          <w:szCs w:val="28"/>
        </w:rPr>
        <w:t>экзаменаторам-собеседникам для проведения ГВЭ в устной форме,</w:t>
      </w:r>
      <w:r>
        <w:rPr>
          <w:sz w:val="28"/>
          <w:szCs w:val="28"/>
        </w:rPr>
        <w:t>»;</w:t>
      </w:r>
    </w:p>
    <w:p w:rsidR="00D25E14" w:rsidRDefault="00D25E14" w:rsidP="003F57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пятнадцатом после слов «</w:t>
      </w:r>
      <w:r w:rsidRPr="00D25E14">
        <w:rPr>
          <w:sz w:val="28"/>
          <w:szCs w:val="28"/>
        </w:rPr>
        <w:t xml:space="preserve">обеспечению лабораторных работ,» дополнить словами «экзаменаторам-собеседникам для </w:t>
      </w:r>
      <w:r w:rsidR="00B85433">
        <w:rPr>
          <w:sz w:val="28"/>
          <w:szCs w:val="28"/>
        </w:rPr>
        <w:t>проведения ГВЭ в устной форме,»;</w:t>
      </w:r>
    </w:p>
    <w:p w:rsidR="00B85433" w:rsidRPr="00B85433" w:rsidRDefault="00B85433" w:rsidP="003F577C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 w:rsidRPr="00B85433">
        <w:rPr>
          <w:sz w:val="28"/>
          <w:szCs w:val="28"/>
        </w:rPr>
        <w:t xml:space="preserve">дополнить новым абзацем </w:t>
      </w:r>
      <w:r>
        <w:rPr>
          <w:sz w:val="28"/>
          <w:szCs w:val="28"/>
        </w:rPr>
        <w:t>шестнадцатым</w:t>
      </w:r>
      <w:r w:rsidRPr="00B85433">
        <w:rPr>
          <w:sz w:val="28"/>
          <w:szCs w:val="28"/>
        </w:rPr>
        <w:t xml:space="preserve"> следующего содержания:</w:t>
      </w:r>
    </w:p>
    <w:p w:rsidR="00B85433" w:rsidRPr="00B85433" w:rsidRDefault="00B85433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5433">
        <w:rPr>
          <w:sz w:val="28"/>
          <w:szCs w:val="28"/>
        </w:rPr>
        <w:t xml:space="preserve">«д) руководителю ППЭ, уполномоченному представителю ГЭК, руководителю образовательной организации, в помещениях которой организован ППЭ, или уполномоченному им лицу, представителям средств массовой информации, общественным наблюдателям, </w:t>
      </w:r>
      <w:r w:rsidR="003F577C" w:rsidRPr="00B62874">
        <w:rPr>
          <w:sz w:val="28"/>
          <w:szCs w:val="28"/>
        </w:rPr>
        <w:t>–</w:t>
      </w:r>
      <w:r w:rsidRPr="00B85433">
        <w:rPr>
          <w:sz w:val="28"/>
          <w:szCs w:val="28"/>
        </w:rPr>
        <w:t xml:space="preserve"> иметь при себе средства связи за пределами помещения (помещений) для руководителя ППЭ.»;</w:t>
      </w:r>
    </w:p>
    <w:p w:rsidR="00B85433" w:rsidRDefault="00B85433" w:rsidP="003F57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</w:t>
      </w:r>
      <w:r w:rsidR="00437576">
        <w:rPr>
          <w:sz w:val="28"/>
          <w:szCs w:val="28"/>
        </w:rPr>
        <w:t>шестнадцатый</w:t>
      </w:r>
      <w:r w:rsidRPr="00B85433">
        <w:rPr>
          <w:sz w:val="28"/>
          <w:szCs w:val="28"/>
        </w:rPr>
        <w:t>-</w:t>
      </w:r>
      <w:r w:rsidR="00437576">
        <w:rPr>
          <w:sz w:val="28"/>
          <w:szCs w:val="28"/>
        </w:rPr>
        <w:t>восемнадцатый</w:t>
      </w:r>
      <w:r w:rsidRPr="00B85433">
        <w:rPr>
          <w:sz w:val="28"/>
          <w:szCs w:val="28"/>
        </w:rPr>
        <w:t xml:space="preserve"> считать абзацами </w:t>
      </w:r>
      <w:r w:rsidR="00437576">
        <w:rPr>
          <w:sz w:val="28"/>
          <w:szCs w:val="28"/>
        </w:rPr>
        <w:t>семнадцатым-девятнадцатым</w:t>
      </w:r>
      <w:r w:rsidR="006E3119">
        <w:rPr>
          <w:sz w:val="28"/>
          <w:szCs w:val="28"/>
        </w:rPr>
        <w:t xml:space="preserve"> </w:t>
      </w:r>
      <w:r w:rsidR="00437576" w:rsidRPr="00B85433">
        <w:rPr>
          <w:sz w:val="28"/>
          <w:szCs w:val="28"/>
        </w:rPr>
        <w:t>соответственно</w:t>
      </w:r>
      <w:r w:rsidR="00437576">
        <w:rPr>
          <w:sz w:val="28"/>
          <w:szCs w:val="28"/>
        </w:rPr>
        <w:t>.</w:t>
      </w:r>
    </w:p>
    <w:p w:rsidR="00FE0BAE" w:rsidRDefault="00FE0BAE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</w:t>
      </w:r>
      <w:r w:rsidRPr="00FE0BAE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42</w:t>
      </w:r>
      <w:r w:rsidRPr="00FE0BA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E0BAE">
        <w:rPr>
          <w:sz w:val="28"/>
          <w:szCs w:val="28"/>
        </w:rPr>
        <w:t xml:space="preserve"> следующего содержания:</w:t>
      </w:r>
    </w:p>
    <w:p w:rsidR="00FE0BAE" w:rsidRPr="00FE0BAE" w:rsidRDefault="00FE0BAE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0BAE">
        <w:rPr>
          <w:sz w:val="28"/>
          <w:szCs w:val="28"/>
        </w:rPr>
        <w:t>42.</w:t>
      </w:r>
      <w:r>
        <w:rPr>
          <w:sz w:val="28"/>
          <w:szCs w:val="28"/>
        </w:rPr>
        <w:t>2</w:t>
      </w:r>
      <w:r w:rsidRPr="00FE0BAE">
        <w:rPr>
          <w:sz w:val="28"/>
          <w:szCs w:val="28"/>
        </w:rPr>
        <w:t>. При проведении ОГЭ по русскому языку в экзамен включается изложение, текст которого записан на аудио</w:t>
      </w:r>
      <w:r w:rsidR="006E3119">
        <w:rPr>
          <w:sz w:val="28"/>
          <w:szCs w:val="28"/>
        </w:rPr>
        <w:t xml:space="preserve"> </w:t>
      </w:r>
      <w:r w:rsidRPr="00FE0BAE">
        <w:rPr>
          <w:sz w:val="28"/>
          <w:szCs w:val="28"/>
        </w:rPr>
        <w:t>носитель.</w:t>
      </w:r>
    </w:p>
    <w:p w:rsidR="00FE0BAE" w:rsidRPr="00FE0BAE" w:rsidRDefault="00FE0BAE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E0BAE">
        <w:rPr>
          <w:sz w:val="28"/>
          <w:szCs w:val="28"/>
        </w:rPr>
        <w:t>Аудитории, выделяемые для проведения ОГЭ по русскому языку</w:t>
      </w:r>
      <w:r w:rsidR="0066017B">
        <w:rPr>
          <w:sz w:val="28"/>
          <w:szCs w:val="28"/>
        </w:rPr>
        <w:t>,</w:t>
      </w:r>
      <w:r w:rsidRPr="00FE0BAE">
        <w:rPr>
          <w:sz w:val="28"/>
          <w:szCs w:val="28"/>
        </w:rPr>
        <w:t xml:space="preserve">  оборудуются средствами воспроизведения аудио</w:t>
      </w:r>
      <w:r w:rsidR="006E3119">
        <w:rPr>
          <w:sz w:val="28"/>
          <w:szCs w:val="28"/>
        </w:rPr>
        <w:t xml:space="preserve"> </w:t>
      </w:r>
      <w:r w:rsidRPr="00FE0BAE">
        <w:rPr>
          <w:sz w:val="28"/>
          <w:szCs w:val="28"/>
        </w:rPr>
        <w:t>носителей.</w:t>
      </w:r>
    </w:p>
    <w:p w:rsidR="00FE0BAE" w:rsidRDefault="00FE0BAE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E0BAE">
        <w:rPr>
          <w:sz w:val="28"/>
          <w:szCs w:val="28"/>
        </w:rPr>
        <w:t>Для написания изложения</w:t>
      </w:r>
      <w:r w:rsidR="006E3119">
        <w:rPr>
          <w:sz w:val="28"/>
          <w:szCs w:val="28"/>
        </w:rPr>
        <w:t xml:space="preserve"> </w:t>
      </w:r>
      <w:r w:rsidRPr="00FE0BAE">
        <w:rPr>
          <w:sz w:val="28"/>
          <w:szCs w:val="28"/>
        </w:rPr>
        <w:t>технические специалисты или организаторы настраивают средство воспроизведения аудиозаписи так, чтобы было слышно всем обучающимся. Аудиозапись прослушивается обучающимися дважды, после чего они приступают к выполнению экзаменационной работы.</w:t>
      </w:r>
      <w:r>
        <w:rPr>
          <w:sz w:val="28"/>
          <w:szCs w:val="28"/>
        </w:rPr>
        <w:t>».</w:t>
      </w:r>
    </w:p>
    <w:p w:rsidR="00FE0BAE" w:rsidRDefault="00FE0BAE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44 изложить в следующей редакции:</w:t>
      </w:r>
    </w:p>
    <w:p w:rsidR="003430B7" w:rsidRDefault="00FE0BAE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0BAE">
        <w:rPr>
          <w:sz w:val="28"/>
          <w:szCs w:val="28"/>
        </w:rPr>
        <w:t>44. При проведении ГВЭ в устной форме устные ответы обучающихся записываются на аудио</w:t>
      </w:r>
      <w:r w:rsidR="006E3119">
        <w:rPr>
          <w:sz w:val="28"/>
          <w:szCs w:val="28"/>
        </w:rPr>
        <w:t xml:space="preserve"> </w:t>
      </w:r>
      <w:r w:rsidRPr="00FE0BAE">
        <w:rPr>
          <w:sz w:val="28"/>
          <w:szCs w:val="28"/>
        </w:rPr>
        <w:t xml:space="preserve">носители или протоколируются. Аудитории, выделяемые для записи устных ответов, оборудуются аппаратно-программными средствами </w:t>
      </w:r>
      <w:r w:rsidRPr="00FE0BAE">
        <w:rPr>
          <w:sz w:val="28"/>
          <w:szCs w:val="28"/>
        </w:rPr>
        <w:lastRenderedPageBreak/>
        <w:t xml:space="preserve">цифровой аудиозаписи. Обучающийся по команде технического специалиста или экзаменатора-собеседника </w:t>
      </w:r>
      <w:r>
        <w:rPr>
          <w:sz w:val="28"/>
          <w:szCs w:val="28"/>
        </w:rPr>
        <w:t xml:space="preserve">для проведения ГВЭ в устной форме </w:t>
      </w:r>
      <w:r w:rsidRPr="00FE0BAE">
        <w:rPr>
          <w:sz w:val="28"/>
          <w:szCs w:val="28"/>
        </w:rPr>
        <w:t xml:space="preserve">громко и разборчиво дает устный ответ на задание. </w:t>
      </w:r>
      <w:r w:rsidR="008E507E">
        <w:rPr>
          <w:sz w:val="28"/>
          <w:szCs w:val="28"/>
        </w:rPr>
        <w:t>При проведении</w:t>
      </w:r>
      <w:r w:rsidRPr="00FE0BAE">
        <w:rPr>
          <w:sz w:val="28"/>
          <w:szCs w:val="28"/>
        </w:rPr>
        <w:t xml:space="preserve"> экзамена экзаменатор-собеседник для проведения ГВЭ в устной форме </w:t>
      </w:r>
      <w:r w:rsidR="008E507E">
        <w:rPr>
          <w:sz w:val="28"/>
          <w:szCs w:val="28"/>
        </w:rPr>
        <w:t xml:space="preserve">при необходимости </w:t>
      </w:r>
      <w:r w:rsidR="008E507E" w:rsidRPr="00FE0BAE">
        <w:rPr>
          <w:sz w:val="28"/>
          <w:szCs w:val="28"/>
        </w:rPr>
        <w:t>зада</w:t>
      </w:r>
      <w:r w:rsidR="008E507E">
        <w:rPr>
          <w:sz w:val="28"/>
          <w:szCs w:val="28"/>
        </w:rPr>
        <w:t>ет</w:t>
      </w:r>
      <w:r w:rsidR="006E3119">
        <w:rPr>
          <w:sz w:val="28"/>
          <w:szCs w:val="28"/>
        </w:rPr>
        <w:t xml:space="preserve"> </w:t>
      </w:r>
      <w:r w:rsidRPr="00FE0BAE">
        <w:rPr>
          <w:sz w:val="28"/>
          <w:szCs w:val="28"/>
        </w:rPr>
        <w:t xml:space="preserve">вопросы, которые позволяют </w:t>
      </w:r>
      <w:r w:rsidR="008E507E">
        <w:rPr>
          <w:sz w:val="28"/>
          <w:szCs w:val="28"/>
        </w:rPr>
        <w:t xml:space="preserve">обучающемуся </w:t>
      </w:r>
      <w:r w:rsidRPr="00FE0BAE">
        <w:rPr>
          <w:sz w:val="28"/>
          <w:szCs w:val="28"/>
        </w:rPr>
        <w:t xml:space="preserve">уточнить </w:t>
      </w:r>
      <w:r w:rsidR="008E507E">
        <w:rPr>
          <w:sz w:val="28"/>
          <w:szCs w:val="28"/>
        </w:rPr>
        <w:t>и (</w:t>
      </w:r>
      <w:r w:rsidRPr="00FE0BAE">
        <w:rPr>
          <w:sz w:val="28"/>
          <w:szCs w:val="28"/>
        </w:rPr>
        <w:t>или</w:t>
      </w:r>
      <w:r w:rsidR="008E507E">
        <w:rPr>
          <w:sz w:val="28"/>
          <w:szCs w:val="28"/>
        </w:rPr>
        <w:t>)</w:t>
      </w:r>
      <w:r w:rsidRPr="00FE0BAE">
        <w:rPr>
          <w:sz w:val="28"/>
          <w:szCs w:val="28"/>
        </w:rPr>
        <w:t xml:space="preserve"> дополнить </w:t>
      </w:r>
      <w:r w:rsidR="008A7474">
        <w:rPr>
          <w:sz w:val="28"/>
          <w:szCs w:val="28"/>
        </w:rPr>
        <w:t xml:space="preserve">устный </w:t>
      </w:r>
      <w:r w:rsidRPr="00FE0BAE">
        <w:rPr>
          <w:sz w:val="28"/>
          <w:szCs w:val="28"/>
        </w:rPr>
        <w:t xml:space="preserve">ответ в соответствии с требованиями вопроса экзаменационного задания. Технический специалист или экзаменатор-собеседник для проведения ГВЭ в устной форме дает обучающемуся прослушать запись его ответа и убедиться, что она произведена без технических сбоев. </w:t>
      </w:r>
    </w:p>
    <w:p w:rsidR="00FE0BAE" w:rsidRDefault="00FE0BAE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E0BAE">
        <w:rPr>
          <w:sz w:val="28"/>
          <w:szCs w:val="28"/>
        </w:rPr>
        <w:t>В случае протоколирования устных ответов обучающемуся предоставляется возможность ознакомиться с протоколом его ответа и убедиться, что он записан верно.</w:t>
      </w:r>
      <w:r>
        <w:rPr>
          <w:sz w:val="28"/>
          <w:szCs w:val="28"/>
        </w:rPr>
        <w:t>».</w:t>
      </w:r>
    </w:p>
    <w:p w:rsidR="00FE0BAE" w:rsidRDefault="00FE0BAE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Второй абзац пункта 45 дополнить предложением следующего содержания: </w:t>
      </w:r>
    </w:p>
    <w:p w:rsidR="00FE0BAE" w:rsidRDefault="00FE0BAE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0BAE">
        <w:rPr>
          <w:sz w:val="28"/>
          <w:szCs w:val="28"/>
        </w:rPr>
        <w:t>Если листы (бланки) и дополнительные листы (бланки) содержат незаполненные области (за исключением регистрационных полей), то организаторы погашают их следующим образом: «Z».</w:t>
      </w:r>
      <w:r>
        <w:rPr>
          <w:sz w:val="28"/>
          <w:szCs w:val="28"/>
        </w:rPr>
        <w:t>».</w:t>
      </w:r>
    </w:p>
    <w:p w:rsidR="0032109D" w:rsidRDefault="0032109D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первом пункта 49 после слов «Экспертам запрещается» дополнить словами «</w:t>
      </w:r>
      <w:r w:rsidRPr="0032109D">
        <w:rPr>
          <w:sz w:val="28"/>
          <w:szCs w:val="28"/>
        </w:rPr>
        <w:t>иметь при себе средства связи, фото-, аудио- и видеоаппаратуру,</w:t>
      </w:r>
      <w:r>
        <w:rPr>
          <w:sz w:val="28"/>
          <w:szCs w:val="28"/>
        </w:rPr>
        <w:t>».</w:t>
      </w:r>
    </w:p>
    <w:p w:rsidR="0032109D" w:rsidRDefault="0032109D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54 слова «с момента» заменить словами «, следующего за днем».</w:t>
      </w:r>
    </w:p>
    <w:p w:rsidR="0032109D" w:rsidRDefault="0032109D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58 слова «с момента» заменить словами «</w:t>
      </w:r>
      <w:r w:rsidRPr="0032109D">
        <w:rPr>
          <w:sz w:val="28"/>
          <w:szCs w:val="28"/>
        </w:rPr>
        <w:t>, следующ</w:t>
      </w:r>
      <w:r>
        <w:rPr>
          <w:sz w:val="28"/>
          <w:szCs w:val="28"/>
        </w:rPr>
        <w:t xml:space="preserve">их </w:t>
      </w:r>
      <w:r w:rsidRPr="0032109D">
        <w:rPr>
          <w:sz w:val="28"/>
          <w:szCs w:val="28"/>
        </w:rPr>
        <w:t>за днем</w:t>
      </w:r>
      <w:r>
        <w:rPr>
          <w:sz w:val="28"/>
          <w:szCs w:val="28"/>
        </w:rPr>
        <w:t>».</w:t>
      </w:r>
    </w:p>
    <w:p w:rsidR="0032109D" w:rsidRDefault="0032109D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61 дополнить абзацем следующего содержания:</w:t>
      </w:r>
    </w:p>
    <w:p w:rsidR="0032109D" w:rsidRDefault="0032109D" w:rsidP="00E96A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2109D">
        <w:rPr>
          <w:sz w:val="28"/>
          <w:szCs w:val="28"/>
        </w:rPr>
        <w:t xml:space="preserve">Обучающимся, участвовавшим в ГИА только по двум обязательным учебным предметам, и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</w:t>
      </w:r>
      <w:r w:rsidRPr="0032109D">
        <w:rPr>
          <w:sz w:val="28"/>
          <w:szCs w:val="28"/>
        </w:rPr>
        <w:lastRenderedPageBreak/>
        <w:t>ГИАпо соответствующим учебным предметам не ранее 1 сентября текущего года в сроки и формах, устанавливаемых настоящим Порядком.</w:t>
      </w:r>
      <w:r>
        <w:rPr>
          <w:sz w:val="28"/>
          <w:szCs w:val="28"/>
        </w:rPr>
        <w:t>».</w:t>
      </w:r>
    </w:p>
    <w:p w:rsidR="0032109D" w:rsidRDefault="0032109D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первом пункта 68:</w:t>
      </w:r>
    </w:p>
    <w:p w:rsidR="0032109D" w:rsidRDefault="0032109D" w:rsidP="00090EF8">
      <w:pPr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«по работе с программным обеспечением» исключить;</w:t>
      </w:r>
    </w:p>
    <w:p w:rsidR="0032109D" w:rsidRDefault="0032109D" w:rsidP="00090EF8">
      <w:pPr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</w:t>
      </w:r>
      <w:r w:rsidRPr="0032109D">
        <w:rPr>
          <w:sz w:val="28"/>
          <w:szCs w:val="28"/>
        </w:rPr>
        <w:t>обеспечению лабораторных работ,</w:t>
      </w:r>
      <w:r>
        <w:rPr>
          <w:sz w:val="28"/>
          <w:szCs w:val="28"/>
        </w:rPr>
        <w:t>» дополнить словами «</w:t>
      </w:r>
      <w:r w:rsidRPr="0032109D">
        <w:rPr>
          <w:sz w:val="28"/>
          <w:szCs w:val="28"/>
        </w:rPr>
        <w:t>экзаменаторов-собеседников для проведения ГВЭ в устной форме, экспертов, оценивающих выполнение лабораторных работ по химии,</w:t>
      </w:r>
      <w:r>
        <w:rPr>
          <w:sz w:val="28"/>
          <w:szCs w:val="28"/>
        </w:rPr>
        <w:t>»;</w:t>
      </w:r>
    </w:p>
    <w:p w:rsidR="0032109D" w:rsidRDefault="0032109D" w:rsidP="00090EF8">
      <w:pPr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«,</w:t>
      </w:r>
      <w:r w:rsidRPr="0032109D">
        <w:rPr>
          <w:sz w:val="28"/>
          <w:szCs w:val="28"/>
        </w:rPr>
        <w:t>оказывающих необходимую техническую помощь обучающимся с ограниченными возможностями здоровья</w:t>
      </w:r>
      <w:r>
        <w:rPr>
          <w:sz w:val="28"/>
          <w:szCs w:val="28"/>
        </w:rPr>
        <w:t>» заменить словами «</w:t>
      </w:r>
      <w:r w:rsidRPr="0032109D">
        <w:rPr>
          <w:sz w:val="28"/>
          <w:szCs w:val="28"/>
        </w:rPr>
        <w:t>для лиц, указанных в пункте 34 настоящего Порядка</w:t>
      </w:r>
      <w:r>
        <w:rPr>
          <w:sz w:val="28"/>
          <w:szCs w:val="28"/>
        </w:rPr>
        <w:t>».</w:t>
      </w:r>
    </w:p>
    <w:p w:rsidR="0032109D" w:rsidRDefault="0032109D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пункта 70 слово «незамедлительно» заменить словами «в тот же день».</w:t>
      </w:r>
    </w:p>
    <w:p w:rsidR="0032109D" w:rsidRDefault="0032109D" w:rsidP="00E96A6D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2109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75</w:t>
      </w:r>
      <w:r w:rsidRPr="0032109D">
        <w:rPr>
          <w:sz w:val="28"/>
          <w:szCs w:val="28"/>
        </w:rPr>
        <w:t xml:space="preserve"> слова «с момента» заменить словами «,следующих за днем».</w:t>
      </w:r>
    </w:p>
    <w:sectPr w:rsidR="0032109D" w:rsidSect="00B509EE"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9E" w:rsidRDefault="0036409E">
      <w:r>
        <w:separator/>
      </w:r>
    </w:p>
  </w:endnote>
  <w:endnote w:type="continuationSeparator" w:id="1">
    <w:p w:rsidR="0036409E" w:rsidRDefault="00364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6E" w:rsidRPr="00386F7A" w:rsidRDefault="003A5F6E" w:rsidP="00DA50C9">
    <w:pPr>
      <w:pStyle w:val="a3"/>
      <w:ind w:right="-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9E" w:rsidRDefault="0036409E">
      <w:r>
        <w:separator/>
      </w:r>
    </w:p>
  </w:footnote>
  <w:footnote w:type="continuationSeparator" w:id="1">
    <w:p w:rsidR="0036409E" w:rsidRDefault="00364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7C" w:rsidRPr="00B509EE" w:rsidRDefault="00C2142D">
    <w:pPr>
      <w:pStyle w:val="a5"/>
      <w:jc w:val="center"/>
    </w:pPr>
    <w:r w:rsidRPr="00B509EE">
      <w:fldChar w:fldCharType="begin"/>
    </w:r>
    <w:r w:rsidR="0000717C" w:rsidRPr="00B509EE">
      <w:instrText>PAGE   \* MERGEFORMAT</w:instrText>
    </w:r>
    <w:r w:rsidRPr="00B509EE">
      <w:fldChar w:fldCharType="separate"/>
    </w:r>
    <w:r w:rsidR="006E3119">
      <w:rPr>
        <w:noProof/>
      </w:rPr>
      <w:t>10</w:t>
    </w:r>
    <w:r w:rsidRPr="00B509EE">
      <w:fldChar w:fldCharType="end"/>
    </w:r>
  </w:p>
  <w:p w:rsidR="0000717C" w:rsidRPr="00B509EE" w:rsidRDefault="000071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DC8"/>
    <w:multiLevelType w:val="hybridMultilevel"/>
    <w:tmpl w:val="BBA41EE4"/>
    <w:lvl w:ilvl="0" w:tplc="BC14B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A5257"/>
    <w:multiLevelType w:val="hybridMultilevel"/>
    <w:tmpl w:val="2B060F80"/>
    <w:lvl w:ilvl="0" w:tplc="BF0A69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FF637C"/>
    <w:multiLevelType w:val="hybridMultilevel"/>
    <w:tmpl w:val="A59A96DA"/>
    <w:lvl w:ilvl="0" w:tplc="DD966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3628B4"/>
    <w:multiLevelType w:val="hybridMultilevel"/>
    <w:tmpl w:val="AED47E5E"/>
    <w:lvl w:ilvl="0" w:tplc="1F8A3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E37AD9"/>
    <w:multiLevelType w:val="hybridMultilevel"/>
    <w:tmpl w:val="F5BCB0F6"/>
    <w:lvl w:ilvl="0" w:tplc="D3F05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2463ED"/>
    <w:multiLevelType w:val="hybridMultilevel"/>
    <w:tmpl w:val="07B2BA5E"/>
    <w:lvl w:ilvl="0" w:tplc="F6C22918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CE3BB8"/>
    <w:multiLevelType w:val="hybridMultilevel"/>
    <w:tmpl w:val="495CD926"/>
    <w:lvl w:ilvl="0" w:tplc="4D145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7438C1"/>
    <w:multiLevelType w:val="hybridMultilevel"/>
    <w:tmpl w:val="CC98A0E8"/>
    <w:lvl w:ilvl="0" w:tplc="A2681D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EF235A"/>
    <w:multiLevelType w:val="hybridMultilevel"/>
    <w:tmpl w:val="5E8CA530"/>
    <w:lvl w:ilvl="0" w:tplc="0EBED9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752022"/>
    <w:multiLevelType w:val="hybridMultilevel"/>
    <w:tmpl w:val="3C3E7F6C"/>
    <w:lvl w:ilvl="0" w:tplc="A5E6E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E72016"/>
    <w:multiLevelType w:val="hybridMultilevel"/>
    <w:tmpl w:val="7B841C44"/>
    <w:lvl w:ilvl="0" w:tplc="F3EE98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C06C8F"/>
    <w:multiLevelType w:val="hybridMultilevel"/>
    <w:tmpl w:val="75908F10"/>
    <w:lvl w:ilvl="0" w:tplc="41E2D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7360E2"/>
    <w:multiLevelType w:val="hybridMultilevel"/>
    <w:tmpl w:val="136C5912"/>
    <w:lvl w:ilvl="0" w:tplc="7092F91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F6741C"/>
    <w:multiLevelType w:val="hybridMultilevel"/>
    <w:tmpl w:val="60DC6DE0"/>
    <w:lvl w:ilvl="0" w:tplc="81949C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9F5F29"/>
    <w:multiLevelType w:val="hybridMultilevel"/>
    <w:tmpl w:val="B5F8683A"/>
    <w:lvl w:ilvl="0" w:tplc="C25E0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14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3"/>
  </w:num>
  <w:num w:numId="11">
    <w:abstractNumId w:val="2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0C9"/>
    <w:rsid w:val="00000F0F"/>
    <w:rsid w:val="000014C5"/>
    <w:rsid w:val="0000302C"/>
    <w:rsid w:val="000041DD"/>
    <w:rsid w:val="0000717C"/>
    <w:rsid w:val="00011D44"/>
    <w:rsid w:val="000126F1"/>
    <w:rsid w:val="00015D43"/>
    <w:rsid w:val="000163AE"/>
    <w:rsid w:val="00022531"/>
    <w:rsid w:val="0002335C"/>
    <w:rsid w:val="00024C94"/>
    <w:rsid w:val="00026C5C"/>
    <w:rsid w:val="0002710C"/>
    <w:rsid w:val="000324E0"/>
    <w:rsid w:val="00033DE8"/>
    <w:rsid w:val="0004353E"/>
    <w:rsid w:val="00044F77"/>
    <w:rsid w:val="00046FB6"/>
    <w:rsid w:val="0005026F"/>
    <w:rsid w:val="00052CF1"/>
    <w:rsid w:val="00052D36"/>
    <w:rsid w:val="00054A9A"/>
    <w:rsid w:val="00063D58"/>
    <w:rsid w:val="0006533D"/>
    <w:rsid w:val="00065B04"/>
    <w:rsid w:val="00067237"/>
    <w:rsid w:val="00074B42"/>
    <w:rsid w:val="00075D41"/>
    <w:rsid w:val="000763E8"/>
    <w:rsid w:val="00081071"/>
    <w:rsid w:val="00085515"/>
    <w:rsid w:val="00085B80"/>
    <w:rsid w:val="00090EF8"/>
    <w:rsid w:val="0009217F"/>
    <w:rsid w:val="00096BFE"/>
    <w:rsid w:val="000975A4"/>
    <w:rsid w:val="000A28BB"/>
    <w:rsid w:val="000A7120"/>
    <w:rsid w:val="000B1017"/>
    <w:rsid w:val="000B61A8"/>
    <w:rsid w:val="000C0298"/>
    <w:rsid w:val="000C3CB4"/>
    <w:rsid w:val="000C77A9"/>
    <w:rsid w:val="000D067B"/>
    <w:rsid w:val="000D31CF"/>
    <w:rsid w:val="000D72D3"/>
    <w:rsid w:val="000E1560"/>
    <w:rsid w:val="000E632D"/>
    <w:rsid w:val="000F4461"/>
    <w:rsid w:val="000F5C97"/>
    <w:rsid w:val="000F729E"/>
    <w:rsid w:val="00102C1F"/>
    <w:rsid w:val="00103F0B"/>
    <w:rsid w:val="00103F8C"/>
    <w:rsid w:val="001077E4"/>
    <w:rsid w:val="001122BD"/>
    <w:rsid w:val="00113306"/>
    <w:rsid w:val="0011550F"/>
    <w:rsid w:val="00117127"/>
    <w:rsid w:val="00117A2C"/>
    <w:rsid w:val="00121565"/>
    <w:rsid w:val="00121D3D"/>
    <w:rsid w:val="00121ED4"/>
    <w:rsid w:val="0013247E"/>
    <w:rsid w:val="00142E16"/>
    <w:rsid w:val="0014586E"/>
    <w:rsid w:val="00145FE7"/>
    <w:rsid w:val="00146304"/>
    <w:rsid w:val="0015337D"/>
    <w:rsid w:val="00153C73"/>
    <w:rsid w:val="00155B6C"/>
    <w:rsid w:val="00160E9E"/>
    <w:rsid w:val="0016243C"/>
    <w:rsid w:val="00163B27"/>
    <w:rsid w:val="00174942"/>
    <w:rsid w:val="00175092"/>
    <w:rsid w:val="00175BCB"/>
    <w:rsid w:val="00183E81"/>
    <w:rsid w:val="00184C04"/>
    <w:rsid w:val="001871A6"/>
    <w:rsid w:val="00191AEE"/>
    <w:rsid w:val="00194198"/>
    <w:rsid w:val="00194AFE"/>
    <w:rsid w:val="001A04BA"/>
    <w:rsid w:val="001A156D"/>
    <w:rsid w:val="001A1A66"/>
    <w:rsid w:val="001A24A3"/>
    <w:rsid w:val="001A302D"/>
    <w:rsid w:val="001A3C6C"/>
    <w:rsid w:val="001A7A68"/>
    <w:rsid w:val="001B47BC"/>
    <w:rsid w:val="001B6BAB"/>
    <w:rsid w:val="001B7AA7"/>
    <w:rsid w:val="001C6FDE"/>
    <w:rsid w:val="001D2A88"/>
    <w:rsid w:val="001D3A61"/>
    <w:rsid w:val="001D53FE"/>
    <w:rsid w:val="001E40F1"/>
    <w:rsid w:val="001E55BB"/>
    <w:rsid w:val="001E5BD2"/>
    <w:rsid w:val="001F0E71"/>
    <w:rsid w:val="001F412A"/>
    <w:rsid w:val="002042B4"/>
    <w:rsid w:val="00206E4B"/>
    <w:rsid w:val="0021591C"/>
    <w:rsid w:val="00216F1B"/>
    <w:rsid w:val="00217DD4"/>
    <w:rsid w:val="00221C78"/>
    <w:rsid w:val="0022306C"/>
    <w:rsid w:val="002307F2"/>
    <w:rsid w:val="0023130F"/>
    <w:rsid w:val="00232DD2"/>
    <w:rsid w:val="0023374C"/>
    <w:rsid w:val="0023440F"/>
    <w:rsid w:val="002351CF"/>
    <w:rsid w:val="0023656D"/>
    <w:rsid w:val="0024194E"/>
    <w:rsid w:val="00244076"/>
    <w:rsid w:val="00251483"/>
    <w:rsid w:val="00253ED9"/>
    <w:rsid w:val="002543E2"/>
    <w:rsid w:val="002637AC"/>
    <w:rsid w:val="00265466"/>
    <w:rsid w:val="00266DCB"/>
    <w:rsid w:val="00272E20"/>
    <w:rsid w:val="002751F7"/>
    <w:rsid w:val="002818C5"/>
    <w:rsid w:val="00290289"/>
    <w:rsid w:val="00291D25"/>
    <w:rsid w:val="002A310F"/>
    <w:rsid w:val="002B04FF"/>
    <w:rsid w:val="002B3278"/>
    <w:rsid w:val="002B688B"/>
    <w:rsid w:val="002C118B"/>
    <w:rsid w:val="002C3D85"/>
    <w:rsid w:val="002C413E"/>
    <w:rsid w:val="002D210B"/>
    <w:rsid w:val="002E6177"/>
    <w:rsid w:val="002E67FB"/>
    <w:rsid w:val="002E7483"/>
    <w:rsid w:val="002F097E"/>
    <w:rsid w:val="002F2B26"/>
    <w:rsid w:val="002F2D72"/>
    <w:rsid w:val="00302295"/>
    <w:rsid w:val="00310F75"/>
    <w:rsid w:val="00313B12"/>
    <w:rsid w:val="00315BF6"/>
    <w:rsid w:val="0032109D"/>
    <w:rsid w:val="00322E3A"/>
    <w:rsid w:val="00324CDA"/>
    <w:rsid w:val="00330F68"/>
    <w:rsid w:val="00336F22"/>
    <w:rsid w:val="00340033"/>
    <w:rsid w:val="00340FF5"/>
    <w:rsid w:val="003430B7"/>
    <w:rsid w:val="0035236C"/>
    <w:rsid w:val="003606D9"/>
    <w:rsid w:val="0036409E"/>
    <w:rsid w:val="00364D94"/>
    <w:rsid w:val="003650C9"/>
    <w:rsid w:val="003704BA"/>
    <w:rsid w:val="00370A99"/>
    <w:rsid w:val="00374230"/>
    <w:rsid w:val="00391453"/>
    <w:rsid w:val="00391891"/>
    <w:rsid w:val="0039588B"/>
    <w:rsid w:val="00395F64"/>
    <w:rsid w:val="003A1F60"/>
    <w:rsid w:val="003A5645"/>
    <w:rsid w:val="003A5F6E"/>
    <w:rsid w:val="003A7407"/>
    <w:rsid w:val="003B128C"/>
    <w:rsid w:val="003B603B"/>
    <w:rsid w:val="003C02C7"/>
    <w:rsid w:val="003C7F19"/>
    <w:rsid w:val="003D367C"/>
    <w:rsid w:val="003D507C"/>
    <w:rsid w:val="003D5482"/>
    <w:rsid w:val="003E0F8E"/>
    <w:rsid w:val="003E3688"/>
    <w:rsid w:val="003E5151"/>
    <w:rsid w:val="003E5E59"/>
    <w:rsid w:val="003F024C"/>
    <w:rsid w:val="003F3E76"/>
    <w:rsid w:val="003F577C"/>
    <w:rsid w:val="00402DAF"/>
    <w:rsid w:val="00403635"/>
    <w:rsid w:val="00404456"/>
    <w:rsid w:val="004046FB"/>
    <w:rsid w:val="00406C58"/>
    <w:rsid w:val="00412122"/>
    <w:rsid w:val="00412245"/>
    <w:rsid w:val="004139BA"/>
    <w:rsid w:val="00416AFE"/>
    <w:rsid w:val="004269D9"/>
    <w:rsid w:val="0043480B"/>
    <w:rsid w:val="00437576"/>
    <w:rsid w:val="00443BE7"/>
    <w:rsid w:val="00444679"/>
    <w:rsid w:val="00447040"/>
    <w:rsid w:val="0045026B"/>
    <w:rsid w:val="004518A9"/>
    <w:rsid w:val="00462763"/>
    <w:rsid w:val="004700A8"/>
    <w:rsid w:val="00471B4F"/>
    <w:rsid w:val="00473A69"/>
    <w:rsid w:val="0047425A"/>
    <w:rsid w:val="00474566"/>
    <w:rsid w:val="00475DCC"/>
    <w:rsid w:val="00475EE8"/>
    <w:rsid w:val="004762DF"/>
    <w:rsid w:val="00481784"/>
    <w:rsid w:val="004824C3"/>
    <w:rsid w:val="00482586"/>
    <w:rsid w:val="0048704F"/>
    <w:rsid w:val="00490103"/>
    <w:rsid w:val="00492758"/>
    <w:rsid w:val="00495F2E"/>
    <w:rsid w:val="004965C2"/>
    <w:rsid w:val="004A0D8F"/>
    <w:rsid w:val="004A2C79"/>
    <w:rsid w:val="004A7653"/>
    <w:rsid w:val="004B3E16"/>
    <w:rsid w:val="004B4037"/>
    <w:rsid w:val="004B6EB4"/>
    <w:rsid w:val="004B75B5"/>
    <w:rsid w:val="004C34B7"/>
    <w:rsid w:val="004C411E"/>
    <w:rsid w:val="004C4A33"/>
    <w:rsid w:val="004C694C"/>
    <w:rsid w:val="004D4EF9"/>
    <w:rsid w:val="004D5B91"/>
    <w:rsid w:val="004E1A3F"/>
    <w:rsid w:val="004E464A"/>
    <w:rsid w:val="004E743D"/>
    <w:rsid w:val="004F2D07"/>
    <w:rsid w:val="004F69C1"/>
    <w:rsid w:val="00500999"/>
    <w:rsid w:val="00501F28"/>
    <w:rsid w:val="005071C7"/>
    <w:rsid w:val="0051006E"/>
    <w:rsid w:val="005155DC"/>
    <w:rsid w:val="005259A7"/>
    <w:rsid w:val="00526E3B"/>
    <w:rsid w:val="00527A02"/>
    <w:rsid w:val="0053116F"/>
    <w:rsid w:val="005330AB"/>
    <w:rsid w:val="005357C2"/>
    <w:rsid w:val="00535BAA"/>
    <w:rsid w:val="00537EFF"/>
    <w:rsid w:val="0054429E"/>
    <w:rsid w:val="00551648"/>
    <w:rsid w:val="00552DAF"/>
    <w:rsid w:val="00554071"/>
    <w:rsid w:val="00557FB4"/>
    <w:rsid w:val="005615D7"/>
    <w:rsid w:val="00562EE0"/>
    <w:rsid w:val="00563D9F"/>
    <w:rsid w:val="00575CAB"/>
    <w:rsid w:val="00587531"/>
    <w:rsid w:val="00590BA1"/>
    <w:rsid w:val="00593FA8"/>
    <w:rsid w:val="00594283"/>
    <w:rsid w:val="00594E91"/>
    <w:rsid w:val="005967A3"/>
    <w:rsid w:val="0059692C"/>
    <w:rsid w:val="005A69F2"/>
    <w:rsid w:val="005B0202"/>
    <w:rsid w:val="005B1DA6"/>
    <w:rsid w:val="005B7E7A"/>
    <w:rsid w:val="005C257D"/>
    <w:rsid w:val="005C27F5"/>
    <w:rsid w:val="005C3192"/>
    <w:rsid w:val="005C3591"/>
    <w:rsid w:val="005C64EC"/>
    <w:rsid w:val="005C6900"/>
    <w:rsid w:val="005C73FC"/>
    <w:rsid w:val="005C784C"/>
    <w:rsid w:val="005D41FF"/>
    <w:rsid w:val="005D6EA1"/>
    <w:rsid w:val="005E05F3"/>
    <w:rsid w:val="005E1D44"/>
    <w:rsid w:val="005E48C6"/>
    <w:rsid w:val="005E5521"/>
    <w:rsid w:val="005E574B"/>
    <w:rsid w:val="005F0B93"/>
    <w:rsid w:val="005F2A1D"/>
    <w:rsid w:val="005F3421"/>
    <w:rsid w:val="005F5896"/>
    <w:rsid w:val="00600DBE"/>
    <w:rsid w:val="00604970"/>
    <w:rsid w:val="006068DB"/>
    <w:rsid w:val="00613312"/>
    <w:rsid w:val="006136D1"/>
    <w:rsid w:val="006141C7"/>
    <w:rsid w:val="00614FB4"/>
    <w:rsid w:val="006160A2"/>
    <w:rsid w:val="00616C0E"/>
    <w:rsid w:val="006242D0"/>
    <w:rsid w:val="00625BF4"/>
    <w:rsid w:val="006314B5"/>
    <w:rsid w:val="00632783"/>
    <w:rsid w:val="00633BAE"/>
    <w:rsid w:val="006340EA"/>
    <w:rsid w:val="00636E5A"/>
    <w:rsid w:val="00636FC9"/>
    <w:rsid w:val="006414D9"/>
    <w:rsid w:val="00641D12"/>
    <w:rsid w:val="00646362"/>
    <w:rsid w:val="0065169E"/>
    <w:rsid w:val="00653EB3"/>
    <w:rsid w:val="00656624"/>
    <w:rsid w:val="0066017B"/>
    <w:rsid w:val="00661EEA"/>
    <w:rsid w:val="006723B8"/>
    <w:rsid w:val="00672848"/>
    <w:rsid w:val="00673F48"/>
    <w:rsid w:val="006742CC"/>
    <w:rsid w:val="0067600E"/>
    <w:rsid w:val="00683443"/>
    <w:rsid w:val="00684506"/>
    <w:rsid w:val="006873CD"/>
    <w:rsid w:val="00690DF0"/>
    <w:rsid w:val="006911D9"/>
    <w:rsid w:val="006913BC"/>
    <w:rsid w:val="00691ADE"/>
    <w:rsid w:val="006945B4"/>
    <w:rsid w:val="0069501F"/>
    <w:rsid w:val="006958D1"/>
    <w:rsid w:val="0069615A"/>
    <w:rsid w:val="00696641"/>
    <w:rsid w:val="006A1A33"/>
    <w:rsid w:val="006B1C0C"/>
    <w:rsid w:val="006B54C5"/>
    <w:rsid w:val="006B78F8"/>
    <w:rsid w:val="006C012E"/>
    <w:rsid w:val="006C01E1"/>
    <w:rsid w:val="006C3749"/>
    <w:rsid w:val="006C4692"/>
    <w:rsid w:val="006C4F21"/>
    <w:rsid w:val="006D28DE"/>
    <w:rsid w:val="006D5B8B"/>
    <w:rsid w:val="006D6106"/>
    <w:rsid w:val="006E289A"/>
    <w:rsid w:val="006E3119"/>
    <w:rsid w:val="006E349B"/>
    <w:rsid w:val="006E4FCC"/>
    <w:rsid w:val="006F3CE9"/>
    <w:rsid w:val="00701B4C"/>
    <w:rsid w:val="00706B2E"/>
    <w:rsid w:val="00711ECC"/>
    <w:rsid w:val="00712F43"/>
    <w:rsid w:val="007133F5"/>
    <w:rsid w:val="007177C8"/>
    <w:rsid w:val="00717B93"/>
    <w:rsid w:val="007245C7"/>
    <w:rsid w:val="00732056"/>
    <w:rsid w:val="0073231B"/>
    <w:rsid w:val="00732ABB"/>
    <w:rsid w:val="00733F9E"/>
    <w:rsid w:val="00735DD3"/>
    <w:rsid w:val="00737E0F"/>
    <w:rsid w:val="00751C1F"/>
    <w:rsid w:val="00756B7D"/>
    <w:rsid w:val="0075723A"/>
    <w:rsid w:val="0076023F"/>
    <w:rsid w:val="007645B5"/>
    <w:rsid w:val="007661A7"/>
    <w:rsid w:val="00767A62"/>
    <w:rsid w:val="007717D5"/>
    <w:rsid w:val="00776C4D"/>
    <w:rsid w:val="00776D95"/>
    <w:rsid w:val="00784D1F"/>
    <w:rsid w:val="0078589A"/>
    <w:rsid w:val="0078591F"/>
    <w:rsid w:val="00787A0A"/>
    <w:rsid w:val="00793E0C"/>
    <w:rsid w:val="00794526"/>
    <w:rsid w:val="00797116"/>
    <w:rsid w:val="007A12BB"/>
    <w:rsid w:val="007A15B5"/>
    <w:rsid w:val="007A1F5D"/>
    <w:rsid w:val="007A5711"/>
    <w:rsid w:val="007A73B9"/>
    <w:rsid w:val="007B1472"/>
    <w:rsid w:val="007B1616"/>
    <w:rsid w:val="007C01ED"/>
    <w:rsid w:val="007C0A4A"/>
    <w:rsid w:val="007C165A"/>
    <w:rsid w:val="007C4253"/>
    <w:rsid w:val="007C4DCE"/>
    <w:rsid w:val="007C5719"/>
    <w:rsid w:val="007D0858"/>
    <w:rsid w:val="007D2012"/>
    <w:rsid w:val="007D2436"/>
    <w:rsid w:val="007D712E"/>
    <w:rsid w:val="007E5EDE"/>
    <w:rsid w:val="007F1EE3"/>
    <w:rsid w:val="007F65FF"/>
    <w:rsid w:val="00806AD0"/>
    <w:rsid w:val="00812618"/>
    <w:rsid w:val="0081544D"/>
    <w:rsid w:val="00822E9B"/>
    <w:rsid w:val="00835C71"/>
    <w:rsid w:val="008400D4"/>
    <w:rsid w:val="008410B0"/>
    <w:rsid w:val="008425C1"/>
    <w:rsid w:val="00842B93"/>
    <w:rsid w:val="00854A1C"/>
    <w:rsid w:val="00855B85"/>
    <w:rsid w:val="00864F84"/>
    <w:rsid w:val="00865684"/>
    <w:rsid w:val="00873965"/>
    <w:rsid w:val="00876B76"/>
    <w:rsid w:val="00877F00"/>
    <w:rsid w:val="00877F5D"/>
    <w:rsid w:val="00880007"/>
    <w:rsid w:val="00883CD6"/>
    <w:rsid w:val="0088489B"/>
    <w:rsid w:val="00893EF9"/>
    <w:rsid w:val="008A4304"/>
    <w:rsid w:val="008A7474"/>
    <w:rsid w:val="008B2965"/>
    <w:rsid w:val="008B5C23"/>
    <w:rsid w:val="008C0626"/>
    <w:rsid w:val="008C554B"/>
    <w:rsid w:val="008C6250"/>
    <w:rsid w:val="008C630A"/>
    <w:rsid w:val="008C64E5"/>
    <w:rsid w:val="008D1268"/>
    <w:rsid w:val="008D17E4"/>
    <w:rsid w:val="008D5C90"/>
    <w:rsid w:val="008D689E"/>
    <w:rsid w:val="008D7A73"/>
    <w:rsid w:val="008E0CB1"/>
    <w:rsid w:val="008E20D2"/>
    <w:rsid w:val="008E4499"/>
    <w:rsid w:val="008E507E"/>
    <w:rsid w:val="008F01D2"/>
    <w:rsid w:val="008F253F"/>
    <w:rsid w:val="008F685D"/>
    <w:rsid w:val="00902CB2"/>
    <w:rsid w:val="00902DBD"/>
    <w:rsid w:val="00910FE8"/>
    <w:rsid w:val="0092227C"/>
    <w:rsid w:val="00922312"/>
    <w:rsid w:val="00923BF1"/>
    <w:rsid w:val="00925AA9"/>
    <w:rsid w:val="00931644"/>
    <w:rsid w:val="00937CDA"/>
    <w:rsid w:val="00941225"/>
    <w:rsid w:val="00942E8A"/>
    <w:rsid w:val="0095457B"/>
    <w:rsid w:val="00954C00"/>
    <w:rsid w:val="00956743"/>
    <w:rsid w:val="00957D17"/>
    <w:rsid w:val="009624B7"/>
    <w:rsid w:val="00962D03"/>
    <w:rsid w:val="009630D6"/>
    <w:rsid w:val="00965D55"/>
    <w:rsid w:val="009719FB"/>
    <w:rsid w:val="00971AF8"/>
    <w:rsid w:val="00972C71"/>
    <w:rsid w:val="009825C5"/>
    <w:rsid w:val="0098436D"/>
    <w:rsid w:val="009847A7"/>
    <w:rsid w:val="00990E50"/>
    <w:rsid w:val="0099179E"/>
    <w:rsid w:val="00995994"/>
    <w:rsid w:val="00997B30"/>
    <w:rsid w:val="009A1208"/>
    <w:rsid w:val="009A31B3"/>
    <w:rsid w:val="009A328B"/>
    <w:rsid w:val="009B238C"/>
    <w:rsid w:val="009B3E9E"/>
    <w:rsid w:val="009B5507"/>
    <w:rsid w:val="009B7603"/>
    <w:rsid w:val="009C297C"/>
    <w:rsid w:val="009C2DAD"/>
    <w:rsid w:val="009D10ED"/>
    <w:rsid w:val="009D3BEB"/>
    <w:rsid w:val="009D5138"/>
    <w:rsid w:val="009D64C9"/>
    <w:rsid w:val="009E0720"/>
    <w:rsid w:val="009E34F7"/>
    <w:rsid w:val="009F7551"/>
    <w:rsid w:val="00A0054D"/>
    <w:rsid w:val="00A03995"/>
    <w:rsid w:val="00A04391"/>
    <w:rsid w:val="00A0553E"/>
    <w:rsid w:val="00A13306"/>
    <w:rsid w:val="00A14497"/>
    <w:rsid w:val="00A1578F"/>
    <w:rsid w:val="00A15DFA"/>
    <w:rsid w:val="00A16A66"/>
    <w:rsid w:val="00A25055"/>
    <w:rsid w:val="00A27C1B"/>
    <w:rsid w:val="00A30919"/>
    <w:rsid w:val="00A370F2"/>
    <w:rsid w:val="00A3790B"/>
    <w:rsid w:val="00A41850"/>
    <w:rsid w:val="00A4193C"/>
    <w:rsid w:val="00A44341"/>
    <w:rsid w:val="00A5177C"/>
    <w:rsid w:val="00A61412"/>
    <w:rsid w:val="00A61B80"/>
    <w:rsid w:val="00A641EC"/>
    <w:rsid w:val="00A65334"/>
    <w:rsid w:val="00A673B7"/>
    <w:rsid w:val="00A71751"/>
    <w:rsid w:val="00A71EC7"/>
    <w:rsid w:val="00A73AE5"/>
    <w:rsid w:val="00A816C4"/>
    <w:rsid w:val="00A836B9"/>
    <w:rsid w:val="00A850DE"/>
    <w:rsid w:val="00A87D46"/>
    <w:rsid w:val="00AA2E24"/>
    <w:rsid w:val="00AA697A"/>
    <w:rsid w:val="00AB3570"/>
    <w:rsid w:val="00AB677C"/>
    <w:rsid w:val="00AC36C8"/>
    <w:rsid w:val="00AC4083"/>
    <w:rsid w:val="00AC5DFC"/>
    <w:rsid w:val="00AD2012"/>
    <w:rsid w:val="00AD3E88"/>
    <w:rsid w:val="00AD4D1A"/>
    <w:rsid w:val="00AE5B22"/>
    <w:rsid w:val="00AF0A89"/>
    <w:rsid w:val="00AF1F7C"/>
    <w:rsid w:val="00AF5AF4"/>
    <w:rsid w:val="00AF6424"/>
    <w:rsid w:val="00AF673E"/>
    <w:rsid w:val="00B04637"/>
    <w:rsid w:val="00B07064"/>
    <w:rsid w:val="00B1637A"/>
    <w:rsid w:val="00B20FD6"/>
    <w:rsid w:val="00B2318A"/>
    <w:rsid w:val="00B26A32"/>
    <w:rsid w:val="00B27B3A"/>
    <w:rsid w:val="00B36FAA"/>
    <w:rsid w:val="00B42990"/>
    <w:rsid w:val="00B509EE"/>
    <w:rsid w:val="00B55CC4"/>
    <w:rsid w:val="00B60C1C"/>
    <w:rsid w:val="00B62874"/>
    <w:rsid w:val="00B6301E"/>
    <w:rsid w:val="00B64C89"/>
    <w:rsid w:val="00B75C47"/>
    <w:rsid w:val="00B76A24"/>
    <w:rsid w:val="00B76DA1"/>
    <w:rsid w:val="00B77165"/>
    <w:rsid w:val="00B80358"/>
    <w:rsid w:val="00B81638"/>
    <w:rsid w:val="00B85433"/>
    <w:rsid w:val="00B959C1"/>
    <w:rsid w:val="00BA24FA"/>
    <w:rsid w:val="00BA5126"/>
    <w:rsid w:val="00BB6F15"/>
    <w:rsid w:val="00BB700B"/>
    <w:rsid w:val="00BC5196"/>
    <w:rsid w:val="00BC5C33"/>
    <w:rsid w:val="00BC5D17"/>
    <w:rsid w:val="00BC70AF"/>
    <w:rsid w:val="00BD67A2"/>
    <w:rsid w:val="00BE71A2"/>
    <w:rsid w:val="00BF457B"/>
    <w:rsid w:val="00BF457E"/>
    <w:rsid w:val="00C04306"/>
    <w:rsid w:val="00C14DB4"/>
    <w:rsid w:val="00C2142D"/>
    <w:rsid w:val="00C2415C"/>
    <w:rsid w:val="00C2520C"/>
    <w:rsid w:val="00C26FBB"/>
    <w:rsid w:val="00C3014E"/>
    <w:rsid w:val="00C34203"/>
    <w:rsid w:val="00C40C5C"/>
    <w:rsid w:val="00C465A6"/>
    <w:rsid w:val="00C473D9"/>
    <w:rsid w:val="00C47572"/>
    <w:rsid w:val="00C508A1"/>
    <w:rsid w:val="00C51119"/>
    <w:rsid w:val="00C532DF"/>
    <w:rsid w:val="00C5482D"/>
    <w:rsid w:val="00C57D1A"/>
    <w:rsid w:val="00C6010B"/>
    <w:rsid w:val="00C65E3E"/>
    <w:rsid w:val="00C67CB0"/>
    <w:rsid w:val="00C75FE3"/>
    <w:rsid w:val="00C80D0E"/>
    <w:rsid w:val="00C95CE9"/>
    <w:rsid w:val="00CA1232"/>
    <w:rsid w:val="00CA237A"/>
    <w:rsid w:val="00CA28B4"/>
    <w:rsid w:val="00CA45AD"/>
    <w:rsid w:val="00CC0A61"/>
    <w:rsid w:val="00CC1441"/>
    <w:rsid w:val="00CC1E6B"/>
    <w:rsid w:val="00CC2D31"/>
    <w:rsid w:val="00CC5594"/>
    <w:rsid w:val="00CC6B11"/>
    <w:rsid w:val="00CC7C7C"/>
    <w:rsid w:val="00CD09CB"/>
    <w:rsid w:val="00CD2F04"/>
    <w:rsid w:val="00CD3583"/>
    <w:rsid w:val="00CE4681"/>
    <w:rsid w:val="00CE6336"/>
    <w:rsid w:val="00CE6D16"/>
    <w:rsid w:val="00CE7686"/>
    <w:rsid w:val="00CF6313"/>
    <w:rsid w:val="00CF6CD3"/>
    <w:rsid w:val="00D0001B"/>
    <w:rsid w:val="00D0227B"/>
    <w:rsid w:val="00D02CE0"/>
    <w:rsid w:val="00D111A4"/>
    <w:rsid w:val="00D12654"/>
    <w:rsid w:val="00D14FB4"/>
    <w:rsid w:val="00D209A2"/>
    <w:rsid w:val="00D24F86"/>
    <w:rsid w:val="00D25E14"/>
    <w:rsid w:val="00D30E41"/>
    <w:rsid w:val="00D32152"/>
    <w:rsid w:val="00D33E0A"/>
    <w:rsid w:val="00D34B8F"/>
    <w:rsid w:val="00D40390"/>
    <w:rsid w:val="00D42CE8"/>
    <w:rsid w:val="00D44475"/>
    <w:rsid w:val="00D475B1"/>
    <w:rsid w:val="00D47DC4"/>
    <w:rsid w:val="00D51B70"/>
    <w:rsid w:val="00D52E19"/>
    <w:rsid w:val="00D550B2"/>
    <w:rsid w:val="00D5526B"/>
    <w:rsid w:val="00D649BD"/>
    <w:rsid w:val="00D75257"/>
    <w:rsid w:val="00D75F0D"/>
    <w:rsid w:val="00D80547"/>
    <w:rsid w:val="00D8481A"/>
    <w:rsid w:val="00D859B9"/>
    <w:rsid w:val="00D86A59"/>
    <w:rsid w:val="00D96236"/>
    <w:rsid w:val="00DA2067"/>
    <w:rsid w:val="00DA280B"/>
    <w:rsid w:val="00DA50C9"/>
    <w:rsid w:val="00DA7C15"/>
    <w:rsid w:val="00DB0501"/>
    <w:rsid w:val="00DB3478"/>
    <w:rsid w:val="00DB6F0C"/>
    <w:rsid w:val="00DC39EA"/>
    <w:rsid w:val="00DC3A8B"/>
    <w:rsid w:val="00DD3A6A"/>
    <w:rsid w:val="00DD4833"/>
    <w:rsid w:val="00DD7154"/>
    <w:rsid w:val="00DD7433"/>
    <w:rsid w:val="00DE13C1"/>
    <w:rsid w:val="00DE480A"/>
    <w:rsid w:val="00DE5077"/>
    <w:rsid w:val="00DE5A19"/>
    <w:rsid w:val="00DF058B"/>
    <w:rsid w:val="00DF160D"/>
    <w:rsid w:val="00DF6CAA"/>
    <w:rsid w:val="00E024B7"/>
    <w:rsid w:val="00E04021"/>
    <w:rsid w:val="00E06E3B"/>
    <w:rsid w:val="00E13B78"/>
    <w:rsid w:val="00E14531"/>
    <w:rsid w:val="00E1661E"/>
    <w:rsid w:val="00E16680"/>
    <w:rsid w:val="00E16D83"/>
    <w:rsid w:val="00E17844"/>
    <w:rsid w:val="00E178D2"/>
    <w:rsid w:val="00E2037B"/>
    <w:rsid w:val="00E268F0"/>
    <w:rsid w:val="00E27D82"/>
    <w:rsid w:val="00E309BF"/>
    <w:rsid w:val="00E3259E"/>
    <w:rsid w:val="00E33168"/>
    <w:rsid w:val="00E3562E"/>
    <w:rsid w:val="00E41517"/>
    <w:rsid w:val="00E41F19"/>
    <w:rsid w:val="00E54BAA"/>
    <w:rsid w:val="00E55CC5"/>
    <w:rsid w:val="00E6251A"/>
    <w:rsid w:val="00E62570"/>
    <w:rsid w:val="00E62EC2"/>
    <w:rsid w:val="00E6366E"/>
    <w:rsid w:val="00E641EF"/>
    <w:rsid w:val="00E64634"/>
    <w:rsid w:val="00E65123"/>
    <w:rsid w:val="00E6594B"/>
    <w:rsid w:val="00E72F31"/>
    <w:rsid w:val="00E7637F"/>
    <w:rsid w:val="00E775BD"/>
    <w:rsid w:val="00E826E4"/>
    <w:rsid w:val="00E84DF7"/>
    <w:rsid w:val="00E90E3E"/>
    <w:rsid w:val="00E9578D"/>
    <w:rsid w:val="00E967C3"/>
    <w:rsid w:val="00E96A6D"/>
    <w:rsid w:val="00EA0B7C"/>
    <w:rsid w:val="00EB18B9"/>
    <w:rsid w:val="00EB358F"/>
    <w:rsid w:val="00EB498A"/>
    <w:rsid w:val="00EC0C1F"/>
    <w:rsid w:val="00EC63CB"/>
    <w:rsid w:val="00EC661D"/>
    <w:rsid w:val="00EC6EE4"/>
    <w:rsid w:val="00ED22A5"/>
    <w:rsid w:val="00ED2E95"/>
    <w:rsid w:val="00ED7868"/>
    <w:rsid w:val="00ED7ACB"/>
    <w:rsid w:val="00EE6B6A"/>
    <w:rsid w:val="00EE6E07"/>
    <w:rsid w:val="00EE7C51"/>
    <w:rsid w:val="00F019E4"/>
    <w:rsid w:val="00F0388A"/>
    <w:rsid w:val="00F03F72"/>
    <w:rsid w:val="00F17896"/>
    <w:rsid w:val="00F20FB7"/>
    <w:rsid w:val="00F21B3B"/>
    <w:rsid w:val="00F22F1B"/>
    <w:rsid w:val="00F23FAA"/>
    <w:rsid w:val="00F24D81"/>
    <w:rsid w:val="00F25191"/>
    <w:rsid w:val="00F273EA"/>
    <w:rsid w:val="00F27EEE"/>
    <w:rsid w:val="00F342C8"/>
    <w:rsid w:val="00F43E37"/>
    <w:rsid w:val="00F47061"/>
    <w:rsid w:val="00F47B46"/>
    <w:rsid w:val="00F55C6D"/>
    <w:rsid w:val="00F56D72"/>
    <w:rsid w:val="00F57D1A"/>
    <w:rsid w:val="00F6436E"/>
    <w:rsid w:val="00F71A0C"/>
    <w:rsid w:val="00F71FB4"/>
    <w:rsid w:val="00F76157"/>
    <w:rsid w:val="00F775D4"/>
    <w:rsid w:val="00F8281A"/>
    <w:rsid w:val="00F84A91"/>
    <w:rsid w:val="00F84E80"/>
    <w:rsid w:val="00F84F1A"/>
    <w:rsid w:val="00F85DC7"/>
    <w:rsid w:val="00F920CA"/>
    <w:rsid w:val="00F940A5"/>
    <w:rsid w:val="00FA0FE0"/>
    <w:rsid w:val="00FB2134"/>
    <w:rsid w:val="00FB311A"/>
    <w:rsid w:val="00FB3276"/>
    <w:rsid w:val="00FB4954"/>
    <w:rsid w:val="00FB58E4"/>
    <w:rsid w:val="00FC3EC0"/>
    <w:rsid w:val="00FD025D"/>
    <w:rsid w:val="00FD0893"/>
    <w:rsid w:val="00FD1CE5"/>
    <w:rsid w:val="00FD54D8"/>
    <w:rsid w:val="00FD5BB7"/>
    <w:rsid w:val="00FD638D"/>
    <w:rsid w:val="00FD6B76"/>
    <w:rsid w:val="00FD78AE"/>
    <w:rsid w:val="00FE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0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A50C9"/>
    <w:pPr>
      <w:jc w:val="both"/>
    </w:pPr>
    <w:rPr>
      <w:sz w:val="28"/>
      <w:szCs w:val="20"/>
    </w:rPr>
  </w:style>
  <w:style w:type="paragraph" w:styleId="a3">
    <w:name w:val="footer"/>
    <w:basedOn w:val="a"/>
    <w:rsid w:val="00DA50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50C9"/>
  </w:style>
  <w:style w:type="paragraph" w:styleId="a5">
    <w:name w:val="header"/>
    <w:basedOn w:val="a"/>
    <w:link w:val="a6"/>
    <w:uiPriority w:val="99"/>
    <w:rsid w:val="00DA50C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A50C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DA5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DA50C9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F0388A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490103"/>
    <w:rPr>
      <w:sz w:val="16"/>
      <w:szCs w:val="16"/>
    </w:rPr>
  </w:style>
  <w:style w:type="paragraph" w:styleId="a9">
    <w:name w:val="annotation text"/>
    <w:basedOn w:val="a"/>
    <w:semiHidden/>
    <w:rsid w:val="00490103"/>
    <w:rPr>
      <w:sz w:val="20"/>
      <w:szCs w:val="20"/>
    </w:rPr>
  </w:style>
  <w:style w:type="paragraph" w:styleId="aa">
    <w:name w:val="annotation subject"/>
    <w:basedOn w:val="a9"/>
    <w:next w:val="a9"/>
    <w:semiHidden/>
    <w:rsid w:val="00490103"/>
    <w:rPr>
      <w:b/>
      <w:bCs/>
    </w:rPr>
  </w:style>
  <w:style w:type="paragraph" w:styleId="ab">
    <w:name w:val="No Spacing"/>
    <w:uiPriority w:val="1"/>
    <w:qFormat/>
    <w:rsid w:val="00F27EEE"/>
    <w:rPr>
      <w:rFonts w:ascii="Cambria" w:eastAsia="MS Mincho" w:hAnsi="Cambria"/>
      <w:sz w:val="24"/>
      <w:szCs w:val="24"/>
    </w:rPr>
  </w:style>
  <w:style w:type="paragraph" w:styleId="ac">
    <w:name w:val="footnote text"/>
    <w:basedOn w:val="a"/>
    <w:link w:val="ad"/>
    <w:rsid w:val="00F21B3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21B3B"/>
  </w:style>
  <w:style w:type="character" w:styleId="ae">
    <w:name w:val="footnote reference"/>
    <w:rsid w:val="00F21B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0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A50C9"/>
    <w:pPr>
      <w:jc w:val="both"/>
    </w:pPr>
    <w:rPr>
      <w:sz w:val="28"/>
      <w:szCs w:val="20"/>
    </w:rPr>
  </w:style>
  <w:style w:type="paragraph" w:styleId="a3">
    <w:name w:val="footer"/>
    <w:basedOn w:val="a"/>
    <w:rsid w:val="00DA50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50C9"/>
  </w:style>
  <w:style w:type="paragraph" w:styleId="a5">
    <w:name w:val="header"/>
    <w:basedOn w:val="a"/>
    <w:link w:val="a6"/>
    <w:uiPriority w:val="99"/>
    <w:rsid w:val="00DA50C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A50C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DA5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DA50C9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F0388A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490103"/>
    <w:rPr>
      <w:sz w:val="16"/>
      <w:szCs w:val="16"/>
    </w:rPr>
  </w:style>
  <w:style w:type="paragraph" w:styleId="a9">
    <w:name w:val="annotation text"/>
    <w:basedOn w:val="a"/>
    <w:semiHidden/>
    <w:rsid w:val="00490103"/>
    <w:rPr>
      <w:sz w:val="20"/>
      <w:szCs w:val="20"/>
    </w:rPr>
  </w:style>
  <w:style w:type="paragraph" w:styleId="aa">
    <w:name w:val="annotation subject"/>
    <w:basedOn w:val="a9"/>
    <w:next w:val="a9"/>
    <w:semiHidden/>
    <w:rsid w:val="00490103"/>
    <w:rPr>
      <w:b/>
      <w:bCs/>
    </w:rPr>
  </w:style>
  <w:style w:type="paragraph" w:styleId="ab">
    <w:name w:val="No Spacing"/>
    <w:uiPriority w:val="1"/>
    <w:qFormat/>
    <w:rsid w:val="00F27EEE"/>
    <w:rPr>
      <w:rFonts w:ascii="Cambria" w:eastAsia="MS Mincho" w:hAnsi="Cambria"/>
      <w:sz w:val="24"/>
      <w:szCs w:val="24"/>
    </w:rPr>
  </w:style>
  <w:style w:type="paragraph" w:styleId="ac">
    <w:name w:val="footnote text"/>
    <w:basedOn w:val="a"/>
    <w:link w:val="ad"/>
    <w:rsid w:val="00F21B3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21B3B"/>
  </w:style>
  <w:style w:type="character" w:styleId="ae">
    <w:name w:val="footnote reference"/>
    <w:rsid w:val="00F21B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B9FF714C9E14AB9E184C56749C3BD5F9A4E8F06B3063B38F9CE200B5655E0579DEA94BF4C56670E2v4J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3EB6-BC61-49BD-9835-08C1CD7F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18849</CharactersWithSpaces>
  <SharedDoc>false</SharedDoc>
  <HLinks>
    <vt:vector size="12" baseType="variant">
      <vt:variant>
        <vt:i4>720969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P299</vt:lpwstr>
      </vt:variant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consultantplus://offline/ref=B2B9FF714C9E14AB9E184C56749C3BD5F9A4E8F06B3063B38F9CE200B5655E0579DEA94BF4C56670E2v4J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amiasaev</dc:creator>
  <cp:lastModifiedBy>Татьяна</cp:lastModifiedBy>
  <cp:revision>3</cp:revision>
  <cp:lastPrinted>2017-09-27T11:14:00Z</cp:lastPrinted>
  <dcterms:created xsi:type="dcterms:W3CDTF">2017-11-01T07:24:00Z</dcterms:created>
  <dcterms:modified xsi:type="dcterms:W3CDTF">2017-11-01T12:32:00Z</dcterms:modified>
</cp:coreProperties>
</file>